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5717" w14:textId="784714EA" w:rsidR="004D1FE6" w:rsidRDefault="004D1FE6" w:rsidP="0021432A">
      <w:pPr>
        <w:pStyle w:val="a5"/>
        <w:spacing w:line="276" w:lineRule="auto"/>
      </w:pPr>
      <w:r>
        <w:rPr>
          <w:rFonts w:hint="eastAsia"/>
        </w:rPr>
        <w:t>[보도자료_202</w:t>
      </w:r>
      <w:r>
        <w:t>3</w:t>
      </w:r>
      <w:r w:rsidR="006970D9">
        <w:t>1</w:t>
      </w:r>
      <w:r w:rsidR="00054755">
        <w:t>2</w:t>
      </w:r>
      <w:r>
        <w:rPr>
          <w:rFonts w:hint="eastAsia"/>
        </w:rPr>
        <w:t xml:space="preserve">]    </w:t>
      </w:r>
    </w:p>
    <w:p w14:paraId="6526D13D" w14:textId="77777777" w:rsidR="004D1FE6" w:rsidRPr="00B921AE" w:rsidRDefault="004D1FE6" w:rsidP="0021432A">
      <w:pPr>
        <w:pStyle w:val="a5"/>
        <w:spacing w:line="276" w:lineRule="auto"/>
        <w:rPr>
          <w:rFonts w:asciiTheme="minorEastAsia" w:hAnsiTheme="minorEastAsia"/>
          <w:szCs w:val="20"/>
        </w:rPr>
      </w:pPr>
    </w:p>
    <w:p w14:paraId="1D3600BB" w14:textId="77777777" w:rsidR="002F0E40" w:rsidRPr="000C6D93" w:rsidRDefault="00E5183A" w:rsidP="0021432A">
      <w:pPr>
        <w:spacing w:line="276" w:lineRule="auto"/>
        <w:rPr>
          <w:b/>
          <w:bCs/>
        </w:rPr>
      </w:pPr>
      <w:r w:rsidRPr="000C6D93">
        <w:rPr>
          <w:b/>
          <w:bCs/>
        </w:rPr>
        <w:t>MZ</w:t>
      </w:r>
      <w:r w:rsidRPr="000C6D93">
        <w:rPr>
          <w:rFonts w:hint="eastAsia"/>
          <w:b/>
          <w:bCs/>
        </w:rPr>
        <w:t>세대</w:t>
      </w:r>
      <w:r w:rsidR="00014507" w:rsidRPr="000C6D93">
        <w:rPr>
          <w:rFonts w:hint="eastAsia"/>
          <w:b/>
          <w:bCs/>
        </w:rPr>
        <w:t xml:space="preserve"> </w:t>
      </w:r>
      <w:r w:rsidR="00C067D1" w:rsidRPr="000C6D93">
        <w:rPr>
          <w:rFonts w:hint="eastAsia"/>
          <w:b/>
          <w:bCs/>
        </w:rPr>
        <w:t xml:space="preserve">남성 여행객 증가와 </w:t>
      </w:r>
      <w:proofErr w:type="spellStart"/>
      <w:r w:rsidR="00C067D1" w:rsidRPr="000C6D93">
        <w:rPr>
          <w:rFonts w:hint="eastAsia"/>
          <w:b/>
          <w:bCs/>
        </w:rPr>
        <w:t>언택트</w:t>
      </w:r>
      <w:proofErr w:type="spellEnd"/>
      <w:r w:rsidR="00C067D1" w:rsidRPr="000C6D93">
        <w:rPr>
          <w:rFonts w:hint="eastAsia"/>
          <w:b/>
          <w:bCs/>
        </w:rPr>
        <w:t xml:space="preserve"> 여행의 지속</w:t>
      </w:r>
      <w:r w:rsidR="00816650" w:rsidRPr="000C6D93">
        <w:rPr>
          <w:rFonts w:hint="eastAsia"/>
          <w:b/>
          <w:bCs/>
        </w:rPr>
        <w:t xml:space="preserve">  </w:t>
      </w:r>
    </w:p>
    <w:p w14:paraId="3BC6CB2B" w14:textId="544FE59B" w:rsidR="00054755" w:rsidRDefault="00B921AE" w:rsidP="0021432A">
      <w:pPr>
        <w:pStyle w:val="a5"/>
        <w:spacing w:line="276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컨슈머인사이트 </w:t>
      </w:r>
      <w:r>
        <w:rPr>
          <w:rFonts w:asciiTheme="minorEastAsia" w:hAnsiTheme="minorEastAsia"/>
          <w:b/>
          <w:sz w:val="28"/>
          <w:szCs w:val="28"/>
        </w:rPr>
        <w:t xml:space="preserve">X </w:t>
      </w:r>
      <w:proofErr w:type="spellStart"/>
      <w:r w:rsidR="0046235A">
        <w:rPr>
          <w:rFonts w:asciiTheme="minorEastAsia" w:hAnsiTheme="minorEastAsia" w:hint="eastAsia"/>
          <w:b/>
          <w:sz w:val="28"/>
          <w:szCs w:val="28"/>
        </w:rPr>
        <w:t>타이드스퀘어</w:t>
      </w:r>
      <w:proofErr w:type="spellEnd"/>
      <w:r w:rsidR="00E72038">
        <w:rPr>
          <w:rFonts w:asciiTheme="minorEastAsia" w:hAnsiTheme="minorEastAsia" w:hint="eastAsia"/>
          <w:b/>
          <w:sz w:val="28"/>
          <w:szCs w:val="28"/>
        </w:rPr>
        <w:t xml:space="preserve">, </w:t>
      </w:r>
      <w:r w:rsidR="00054755">
        <w:rPr>
          <w:rFonts w:asciiTheme="minorEastAsia" w:hAnsiTheme="minorEastAsia"/>
          <w:b/>
          <w:sz w:val="28"/>
          <w:szCs w:val="28"/>
        </w:rPr>
        <w:t xml:space="preserve">2024 </w:t>
      </w:r>
      <w:r w:rsidR="00816650">
        <w:rPr>
          <w:rFonts w:asciiTheme="minorEastAsia" w:hAnsiTheme="minorEastAsia" w:hint="eastAsia"/>
          <w:b/>
          <w:sz w:val="28"/>
          <w:szCs w:val="28"/>
        </w:rPr>
        <w:t>해외</w:t>
      </w:r>
      <w:r w:rsidR="00054755">
        <w:rPr>
          <w:rFonts w:asciiTheme="minorEastAsia" w:hAnsiTheme="minorEastAsia" w:hint="eastAsia"/>
          <w:b/>
          <w:sz w:val="28"/>
          <w:szCs w:val="28"/>
        </w:rPr>
        <w:t xml:space="preserve">여행 트렌드 </w:t>
      </w:r>
      <w:r w:rsidR="00E72038">
        <w:rPr>
          <w:rFonts w:asciiTheme="minorEastAsia" w:hAnsiTheme="minorEastAsia" w:hint="eastAsia"/>
          <w:b/>
          <w:sz w:val="28"/>
          <w:szCs w:val="28"/>
        </w:rPr>
        <w:t xml:space="preserve">전망 </w:t>
      </w:r>
      <w:r w:rsidR="00054755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14:paraId="546D042A" w14:textId="77777777" w:rsidR="00786905" w:rsidRDefault="00624978" w:rsidP="0021432A">
      <w:pPr>
        <w:pStyle w:val="a5"/>
        <w:spacing w:line="276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786905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14:paraId="7545AD66" w14:textId="0056902C" w:rsidR="005154CA" w:rsidRDefault="00057158" w:rsidP="00985D1B">
      <w:pPr>
        <w:pStyle w:val="a5"/>
        <w:numPr>
          <w:ilvl w:val="0"/>
          <w:numId w:val="4"/>
        </w:numPr>
        <w:spacing w:line="276" w:lineRule="auto"/>
      </w:pPr>
      <w:r>
        <w:rPr>
          <w:rFonts w:hint="eastAsia"/>
        </w:rPr>
        <w:t xml:space="preserve">주요 소비층에 </w:t>
      </w:r>
      <w:r w:rsidR="00E5183A">
        <w:t>MZ</w:t>
      </w:r>
      <w:r w:rsidR="00E5183A">
        <w:rPr>
          <w:rFonts w:hint="eastAsia"/>
        </w:rPr>
        <w:t>세대</w:t>
      </w:r>
      <w:r w:rsidR="00401783">
        <w:rPr>
          <w:rFonts w:hint="eastAsia"/>
        </w:rPr>
        <w:t xml:space="preserve"> 남성 </w:t>
      </w:r>
      <w:r>
        <w:rPr>
          <w:rFonts w:hint="eastAsia"/>
        </w:rPr>
        <w:t xml:space="preserve">여행객 </w:t>
      </w:r>
      <w:r w:rsidR="00401783">
        <w:rPr>
          <w:rFonts w:hint="eastAsia"/>
        </w:rPr>
        <w:t xml:space="preserve">증가 </w:t>
      </w:r>
      <w:r w:rsidR="005154CA">
        <w:rPr>
          <w:rFonts w:hint="eastAsia"/>
        </w:rPr>
        <w:t xml:space="preserve"> </w:t>
      </w:r>
    </w:p>
    <w:p w14:paraId="0D1A22B6" w14:textId="2B66F689" w:rsidR="00A64CA8" w:rsidRDefault="00057158" w:rsidP="00985D1B">
      <w:pPr>
        <w:pStyle w:val="a5"/>
        <w:numPr>
          <w:ilvl w:val="0"/>
          <w:numId w:val="4"/>
        </w:numPr>
        <w:spacing w:line="276" w:lineRule="auto"/>
      </w:pPr>
      <w:proofErr w:type="spellStart"/>
      <w:r>
        <w:rPr>
          <w:rFonts w:hint="eastAsia"/>
        </w:rPr>
        <w:t>언택트</w:t>
      </w:r>
      <w:proofErr w:type="spellEnd"/>
      <w:r>
        <w:rPr>
          <w:rFonts w:hint="eastAsia"/>
        </w:rPr>
        <w:t xml:space="preserve"> 여행의 지속으로 </w:t>
      </w:r>
      <w:r w:rsidR="00401783">
        <w:rPr>
          <w:rFonts w:hint="eastAsia"/>
        </w:rPr>
        <w:t xml:space="preserve">안전 및 휴식 여행 추구 </w:t>
      </w:r>
      <w:r w:rsidR="00495DAC">
        <w:rPr>
          <w:rFonts w:hint="eastAsia"/>
        </w:rPr>
        <w:t xml:space="preserve"> </w:t>
      </w:r>
      <w:r w:rsidR="006156CC">
        <w:rPr>
          <w:rFonts w:hint="eastAsia"/>
        </w:rPr>
        <w:t xml:space="preserve"> </w:t>
      </w:r>
      <w:r w:rsidR="00A64CA8">
        <w:rPr>
          <w:rFonts w:hint="eastAsia"/>
        </w:rPr>
        <w:t xml:space="preserve"> </w:t>
      </w:r>
    </w:p>
    <w:p w14:paraId="3EB24EF3" w14:textId="280CC11C" w:rsidR="00401783" w:rsidRDefault="00401783" w:rsidP="00985D1B">
      <w:pPr>
        <w:pStyle w:val="a5"/>
        <w:numPr>
          <w:ilvl w:val="0"/>
          <w:numId w:val="4"/>
        </w:numPr>
        <w:spacing w:line="276" w:lineRule="auto"/>
      </w:pPr>
      <w:r>
        <w:rPr>
          <w:rFonts w:hint="eastAsia"/>
        </w:rPr>
        <w:t xml:space="preserve">글로벌 불안과 고유가로 여행지 선택폭 축소 </w:t>
      </w:r>
    </w:p>
    <w:p w14:paraId="598B87E8" w14:textId="0C5912C3" w:rsidR="00BF643C" w:rsidRDefault="00057158" w:rsidP="00985D1B">
      <w:pPr>
        <w:pStyle w:val="a5"/>
        <w:numPr>
          <w:ilvl w:val="0"/>
          <w:numId w:val="4"/>
        </w:numPr>
        <w:spacing w:line="276" w:lineRule="auto"/>
      </w:pPr>
      <w:r>
        <w:rPr>
          <w:rFonts w:hint="eastAsia"/>
        </w:rPr>
        <w:t xml:space="preserve">여행지 검색 시 </w:t>
      </w:r>
      <w:r w:rsidR="00062902">
        <w:rPr>
          <w:rFonts w:hint="eastAsia"/>
        </w:rPr>
        <w:t>환율,</w:t>
      </w:r>
      <w:r w:rsidR="00062902">
        <w:t xml:space="preserve"> </w:t>
      </w:r>
      <w:r w:rsidR="00062902">
        <w:rPr>
          <w:rFonts w:hint="eastAsia"/>
        </w:rPr>
        <w:t xml:space="preserve">물가 등의 </w:t>
      </w:r>
      <w:r>
        <w:rPr>
          <w:rFonts w:hint="eastAsia"/>
        </w:rPr>
        <w:t xml:space="preserve">조건 중시 </w:t>
      </w:r>
      <w:r w:rsidR="00401783">
        <w:rPr>
          <w:rFonts w:hint="eastAsia"/>
        </w:rPr>
        <w:t xml:space="preserve"> </w:t>
      </w:r>
    </w:p>
    <w:p w14:paraId="58E9C1FF" w14:textId="5031702C" w:rsidR="00C067D1" w:rsidRDefault="005A551C" w:rsidP="00985D1B">
      <w:pPr>
        <w:pStyle w:val="a5"/>
        <w:numPr>
          <w:ilvl w:val="0"/>
          <w:numId w:val="4"/>
        </w:numPr>
        <w:spacing w:line="276" w:lineRule="auto"/>
      </w:pPr>
      <w:r>
        <w:rPr>
          <w:rFonts w:hint="eastAsia"/>
        </w:rPr>
        <w:t xml:space="preserve">기술을 선도하며 </w:t>
      </w:r>
      <w:r w:rsidR="00C067D1">
        <w:rPr>
          <w:rFonts w:hint="eastAsia"/>
        </w:rPr>
        <w:t>트렌드</w:t>
      </w:r>
      <w:r>
        <w:rPr>
          <w:rFonts w:hint="eastAsia"/>
        </w:rPr>
        <w:t xml:space="preserve"> 맞춤 서비스 지향 </w:t>
      </w:r>
      <w:r w:rsidR="00C067D1">
        <w:rPr>
          <w:rFonts w:hint="eastAsia"/>
        </w:rPr>
        <w:t xml:space="preserve"> </w:t>
      </w:r>
    </w:p>
    <w:p w14:paraId="1AC43100" w14:textId="77777777" w:rsidR="00AC0950" w:rsidRPr="005A551C" w:rsidRDefault="00AC0950" w:rsidP="0021432A">
      <w:pPr>
        <w:pStyle w:val="a5"/>
        <w:spacing w:line="276" w:lineRule="auto"/>
      </w:pPr>
    </w:p>
    <w:p w14:paraId="73988CE9" w14:textId="77777777" w:rsidR="00495DAC" w:rsidRPr="000C6D93" w:rsidRDefault="00987E77" w:rsidP="0021432A">
      <w:pPr>
        <w:pStyle w:val="a5"/>
        <w:spacing w:line="276" w:lineRule="auto"/>
        <w:rPr>
          <w:b/>
          <w:bCs/>
        </w:rPr>
      </w:pPr>
      <w:r w:rsidRPr="000C6D93">
        <w:rPr>
          <w:rFonts w:hint="eastAsia"/>
          <w:b/>
          <w:bCs/>
        </w:rPr>
        <w:t>*자료 출처:</w:t>
      </w:r>
      <w:r w:rsidRPr="000C6D93">
        <w:rPr>
          <w:b/>
          <w:bCs/>
        </w:rPr>
        <w:t xml:space="preserve"> </w:t>
      </w:r>
    </w:p>
    <w:p w14:paraId="3E62C486" w14:textId="35096E7E" w:rsidR="00987E77" w:rsidRDefault="00987E77" w:rsidP="00985D1B">
      <w:pPr>
        <w:pStyle w:val="a5"/>
        <w:numPr>
          <w:ilvl w:val="0"/>
          <w:numId w:val="6"/>
        </w:numPr>
        <w:spacing w:line="276" w:lineRule="auto"/>
      </w:pPr>
      <w:r>
        <w:rPr>
          <w:rFonts w:hint="eastAsia"/>
        </w:rPr>
        <w:t xml:space="preserve">컨슈머인사이트 </w:t>
      </w:r>
      <w:r>
        <w:t>2024</w:t>
      </w:r>
      <w:r>
        <w:rPr>
          <w:rFonts w:hint="eastAsia"/>
        </w:rPr>
        <w:t>년 해외여행 트렌드 예측</w:t>
      </w:r>
      <w:r w:rsidR="00D71C47">
        <w:t>(2023.</w:t>
      </w:r>
      <w:r w:rsidR="00D71C47" w:rsidRPr="0075705D">
        <w:t>11</w:t>
      </w:r>
      <w:r w:rsidR="00D71C47">
        <w:t>.0</w:t>
      </w:r>
      <w:r w:rsidR="00D71C47" w:rsidRPr="0075705D">
        <w:rPr>
          <w:rFonts w:hint="eastAsia"/>
        </w:rPr>
        <w:t xml:space="preserve">2 </w:t>
      </w:r>
      <w:r w:rsidR="00D71C47" w:rsidRPr="0075705D">
        <w:t>‘</w:t>
      </w:r>
      <w:proofErr w:type="spellStart"/>
      <w:r w:rsidR="00D71C47" w:rsidRPr="0075705D">
        <w:t>WiT</w:t>
      </w:r>
      <w:proofErr w:type="spellEnd"/>
      <w:r w:rsidR="00D71C47" w:rsidRPr="0075705D">
        <w:t xml:space="preserve"> Seoul 2023’</w:t>
      </w:r>
      <w:r w:rsidR="00D71C47" w:rsidRPr="0075705D">
        <w:rPr>
          <w:rFonts w:hint="eastAsia"/>
        </w:rPr>
        <w:t xml:space="preserve"> </w:t>
      </w:r>
      <w:r w:rsidR="00D71C47">
        <w:rPr>
          <w:rFonts w:hint="eastAsia"/>
        </w:rPr>
        <w:t>발표 자료)</w:t>
      </w:r>
    </w:p>
    <w:p w14:paraId="6E1A2883" w14:textId="66D90240" w:rsidR="00987E77" w:rsidRDefault="00987E77" w:rsidP="00985D1B">
      <w:pPr>
        <w:pStyle w:val="a5"/>
        <w:numPr>
          <w:ilvl w:val="0"/>
          <w:numId w:val="6"/>
        </w:numPr>
        <w:spacing w:line="276" w:lineRule="auto"/>
      </w:pPr>
      <w:proofErr w:type="spellStart"/>
      <w:r>
        <w:rPr>
          <w:rFonts w:hint="eastAsia"/>
        </w:rPr>
        <w:t>타이드스퀘어</w:t>
      </w:r>
      <w:proofErr w:type="spellEnd"/>
      <w:r w:rsidR="00AC0950">
        <w:rPr>
          <w:rFonts w:hint="eastAsia"/>
        </w:rPr>
        <w:t xml:space="preserve"> 여행서비스(</w:t>
      </w:r>
      <w:proofErr w:type="spellStart"/>
      <w:r>
        <w:rPr>
          <w:rFonts w:hint="eastAsia"/>
        </w:rPr>
        <w:t>투어비스</w:t>
      </w:r>
      <w:proofErr w:type="spellEnd"/>
      <w:r w:rsidR="006D3539"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카이트</w:t>
      </w:r>
      <w:proofErr w:type="spellEnd"/>
      <w:r w:rsidR="00AC0950">
        <w:rPr>
          <w:rFonts w:hint="eastAsia"/>
        </w:rPr>
        <w:t>)</w:t>
      </w:r>
      <w:r>
        <w:rPr>
          <w:rFonts w:hint="eastAsia"/>
        </w:rPr>
        <w:t xml:space="preserve"> </w:t>
      </w:r>
      <w:r w:rsidR="00AC0950">
        <w:rPr>
          <w:rFonts w:hint="eastAsia"/>
        </w:rPr>
        <w:t>2023</w:t>
      </w:r>
      <w:r w:rsidR="00AC0950">
        <w:t xml:space="preserve">.01 </w:t>
      </w:r>
      <w:r w:rsidR="007F5F0A">
        <w:rPr>
          <w:rFonts w:hint="eastAsia"/>
        </w:rPr>
        <w:t>~ 2024.03</w:t>
      </w:r>
      <w:r w:rsidR="00AC0950">
        <w:t xml:space="preserve"> </w:t>
      </w:r>
      <w:r w:rsidR="00AC0950">
        <w:rPr>
          <w:rFonts w:hint="eastAsia"/>
        </w:rPr>
        <w:t xml:space="preserve">예약 데이터 </w:t>
      </w:r>
      <w:r>
        <w:rPr>
          <w:rFonts w:hint="eastAsia"/>
        </w:rPr>
        <w:t xml:space="preserve"> </w:t>
      </w:r>
    </w:p>
    <w:p w14:paraId="7C910FA4" w14:textId="77777777" w:rsidR="00977793" w:rsidRPr="000D07D1" w:rsidRDefault="00977793" w:rsidP="0021432A">
      <w:pPr>
        <w:spacing w:line="276" w:lineRule="auto"/>
        <w:ind w:left="400"/>
      </w:pPr>
    </w:p>
    <w:p w14:paraId="6411EFB3" w14:textId="6DE42D85" w:rsidR="004D1FE6" w:rsidRPr="00E76BEA" w:rsidRDefault="00933285" w:rsidP="009D7B66">
      <w:pPr>
        <w:pStyle w:val="a5"/>
        <w:spacing w:line="276" w:lineRule="auto"/>
        <w:jc w:val="center"/>
        <w:rPr>
          <w:rFonts w:asciiTheme="minorEastAsia" w:hAnsiTheme="minorEastAsia"/>
          <w:szCs w:val="20"/>
        </w:rPr>
      </w:pPr>
      <w:r>
        <w:rPr>
          <w:noProof/>
        </w:rPr>
        <w:drawing>
          <wp:inline distT="0" distB="0" distL="0" distR="0" wp14:anchorId="0B33743B" wp14:editId="24EFCABE">
            <wp:extent cx="5175848" cy="3450566"/>
            <wp:effectExtent l="0" t="0" r="635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636" cy="346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5A03D" w14:textId="77777777" w:rsidR="004D1FE6" w:rsidRPr="003E5D8C" w:rsidRDefault="004D1FE6" w:rsidP="0021432A">
      <w:pPr>
        <w:pStyle w:val="a5"/>
        <w:spacing w:line="276" w:lineRule="auto"/>
      </w:pPr>
    </w:p>
    <w:p w14:paraId="01810175" w14:textId="7B6016CD" w:rsidR="007815F9" w:rsidRDefault="00985D1B" w:rsidP="0021432A">
      <w:pPr>
        <w:pStyle w:val="a5"/>
        <w:spacing w:line="276" w:lineRule="auto"/>
      </w:pPr>
      <w:r>
        <w:rPr>
          <w:rFonts w:hint="eastAsia"/>
        </w:rPr>
        <w:t xml:space="preserve">  </w:t>
      </w:r>
      <w:proofErr w:type="spellStart"/>
      <w:r w:rsidR="002E0400">
        <w:rPr>
          <w:rFonts w:hint="eastAsia"/>
        </w:rPr>
        <w:t>트래블</w:t>
      </w:r>
      <w:proofErr w:type="spellEnd"/>
      <w:r w:rsidR="002E0400">
        <w:rPr>
          <w:rFonts w:hint="eastAsia"/>
        </w:rPr>
        <w:t xml:space="preserve"> </w:t>
      </w:r>
      <w:proofErr w:type="spellStart"/>
      <w:r w:rsidR="00570BF8" w:rsidRPr="008A05AB">
        <w:rPr>
          <w:rFonts w:hint="eastAsia"/>
        </w:rPr>
        <w:t>테크</w:t>
      </w:r>
      <w:proofErr w:type="spellEnd"/>
      <w:r w:rsidR="00570BF8" w:rsidRPr="008A05AB">
        <w:rPr>
          <w:rFonts w:hint="eastAsia"/>
        </w:rPr>
        <w:t xml:space="preserve"> 기업 </w:t>
      </w:r>
      <w:proofErr w:type="spellStart"/>
      <w:r w:rsidR="00570BF8" w:rsidRPr="008A05AB">
        <w:rPr>
          <w:rFonts w:hint="eastAsia"/>
        </w:rPr>
        <w:t>타이드스퀘어가</w:t>
      </w:r>
      <w:proofErr w:type="spellEnd"/>
      <w:r w:rsidR="00570BF8" w:rsidRPr="008A05AB">
        <w:rPr>
          <w:rFonts w:hint="eastAsia"/>
        </w:rPr>
        <w:t xml:space="preserve"> </w:t>
      </w:r>
      <w:r w:rsidR="001C5DE1" w:rsidRPr="008A05AB">
        <w:rPr>
          <w:rFonts w:hint="eastAsia"/>
        </w:rPr>
        <w:t>리서치 전문기관 컨슈머인사이트 자료</w:t>
      </w:r>
      <w:r w:rsidR="00570BF8" w:rsidRPr="008A05AB">
        <w:rPr>
          <w:rFonts w:hint="eastAsia"/>
        </w:rPr>
        <w:t xml:space="preserve">와 자사 </w:t>
      </w:r>
      <w:r w:rsidR="0038632C" w:rsidRPr="008A05AB">
        <w:rPr>
          <w:rFonts w:hint="eastAsia"/>
        </w:rPr>
        <w:t>데이터</w:t>
      </w:r>
      <w:r w:rsidR="008A05AB" w:rsidRPr="008A05AB">
        <w:rPr>
          <w:rFonts w:hint="eastAsia"/>
        </w:rPr>
        <w:t xml:space="preserve"> 기반으로</w:t>
      </w:r>
      <w:r w:rsidR="001C5DE1" w:rsidRPr="008A05AB">
        <w:rPr>
          <w:rFonts w:hint="eastAsia"/>
        </w:rPr>
        <w:t xml:space="preserve"> </w:t>
      </w:r>
      <w:r w:rsidR="001C5DE1" w:rsidRPr="008A05AB">
        <w:t>2024</w:t>
      </w:r>
      <w:r w:rsidR="001C5DE1" w:rsidRPr="008A05AB">
        <w:rPr>
          <w:rFonts w:hint="eastAsia"/>
        </w:rPr>
        <w:t>년 해외여행 트렌드를 전망했다.</w:t>
      </w:r>
      <w:r w:rsidR="001C5DE1" w:rsidRPr="008A05AB">
        <w:t xml:space="preserve"> </w:t>
      </w:r>
    </w:p>
    <w:p w14:paraId="4D2188F2" w14:textId="77777777" w:rsidR="007815F9" w:rsidRDefault="007815F9" w:rsidP="0021432A">
      <w:pPr>
        <w:pStyle w:val="a5"/>
        <w:spacing w:line="276" w:lineRule="auto"/>
      </w:pPr>
    </w:p>
    <w:p w14:paraId="1A8F8289" w14:textId="4CAAE64E" w:rsidR="007815F9" w:rsidRDefault="00985D1B" w:rsidP="0021432A">
      <w:pPr>
        <w:pStyle w:val="a5"/>
        <w:spacing w:line="276" w:lineRule="auto"/>
      </w:pPr>
      <w:r>
        <w:rPr>
          <w:rFonts w:hint="eastAsia"/>
        </w:rPr>
        <w:lastRenderedPageBreak/>
        <w:t xml:space="preserve"> </w:t>
      </w:r>
      <w:proofErr w:type="spellStart"/>
      <w:r w:rsidR="0038632C" w:rsidRPr="0075705D">
        <w:rPr>
          <w:rFonts w:hint="eastAsia"/>
        </w:rPr>
        <w:t>타이드스퀘어</w:t>
      </w:r>
      <w:r w:rsidR="00AA7413" w:rsidRPr="0075705D">
        <w:rPr>
          <w:rFonts w:hint="eastAsia"/>
        </w:rPr>
        <w:t>는</w:t>
      </w:r>
      <w:proofErr w:type="spellEnd"/>
      <w:r w:rsidR="00AA7413" w:rsidRPr="0075705D">
        <w:rPr>
          <w:rFonts w:hint="eastAsia"/>
        </w:rPr>
        <w:t xml:space="preserve"> </w:t>
      </w:r>
      <w:proofErr w:type="spellStart"/>
      <w:r w:rsidR="0075705D" w:rsidRPr="0075705D">
        <w:rPr>
          <w:rFonts w:hint="eastAsia"/>
        </w:rPr>
        <w:t>컨슈머인사이트가</w:t>
      </w:r>
      <w:proofErr w:type="spellEnd"/>
      <w:r w:rsidR="0075705D" w:rsidRPr="0075705D">
        <w:rPr>
          <w:rFonts w:hint="eastAsia"/>
        </w:rPr>
        <w:t xml:space="preserve"> </w:t>
      </w:r>
      <w:r w:rsidR="00121403" w:rsidRPr="0075705D">
        <w:rPr>
          <w:rFonts w:hint="eastAsia"/>
        </w:rPr>
        <w:t xml:space="preserve">지난 </w:t>
      </w:r>
      <w:r w:rsidR="00121403" w:rsidRPr="0075705D">
        <w:t>11</w:t>
      </w:r>
      <w:r w:rsidR="00121403" w:rsidRPr="0075705D">
        <w:rPr>
          <w:rFonts w:hint="eastAsia"/>
        </w:rPr>
        <w:t xml:space="preserve">월 2일 글로벌 여행 기술/마케팅 콘퍼런스 </w:t>
      </w:r>
      <w:r w:rsidR="00121403" w:rsidRPr="0075705D">
        <w:t>‘</w:t>
      </w:r>
      <w:proofErr w:type="spellStart"/>
      <w:r w:rsidR="00121403" w:rsidRPr="0075705D">
        <w:t>WiT</w:t>
      </w:r>
      <w:proofErr w:type="spellEnd"/>
      <w:r w:rsidR="00121403" w:rsidRPr="0075705D">
        <w:t xml:space="preserve"> Seoul 2023’</w:t>
      </w:r>
      <w:r w:rsidR="00121403" w:rsidRPr="0075705D">
        <w:rPr>
          <w:rFonts w:hint="eastAsia"/>
        </w:rPr>
        <w:t xml:space="preserve">에서 </w:t>
      </w:r>
      <w:r w:rsidR="007815F9">
        <w:rPr>
          <w:rFonts w:hint="eastAsia"/>
        </w:rPr>
        <w:t xml:space="preserve">발표한 자료와 내부 </w:t>
      </w:r>
      <w:r w:rsidR="00D71C47">
        <w:rPr>
          <w:rFonts w:hint="eastAsia"/>
        </w:rPr>
        <w:t xml:space="preserve">여행 </w:t>
      </w:r>
      <w:r w:rsidR="007815F9">
        <w:rPr>
          <w:rFonts w:hint="eastAsia"/>
        </w:rPr>
        <w:t xml:space="preserve">데이터를 근거로 </w:t>
      </w:r>
      <w:r w:rsidR="007815F9" w:rsidRPr="000E2864">
        <w:t xml:space="preserve">소비자의 </w:t>
      </w:r>
      <w:r w:rsidR="007815F9">
        <w:t>행동</w:t>
      </w:r>
      <w:r w:rsidR="007815F9">
        <w:rPr>
          <w:rFonts w:hint="eastAsia"/>
        </w:rPr>
        <w:t xml:space="preserve">과 구매 여정을 분석하여 </w:t>
      </w:r>
      <w:proofErr w:type="spellStart"/>
      <w:r w:rsidR="007815F9" w:rsidRPr="00CD405E">
        <w:t>언택트</w:t>
      </w:r>
      <w:proofErr w:type="spellEnd"/>
      <w:r w:rsidR="007815F9" w:rsidRPr="00CD405E">
        <w:t xml:space="preserve"> 여행의 지속, </w:t>
      </w:r>
      <w:r w:rsidR="00FA3BD8">
        <w:rPr>
          <w:rFonts w:hint="eastAsia"/>
        </w:rPr>
        <w:t>글로벌 이슈와 고유가로 인한 여행지 선택폭 축소,</w:t>
      </w:r>
      <w:r w:rsidR="00FA3BD8">
        <w:t xml:space="preserve"> </w:t>
      </w:r>
      <w:proofErr w:type="spellStart"/>
      <w:r w:rsidR="00FA3BD8">
        <w:rPr>
          <w:rFonts w:hint="eastAsia"/>
        </w:rPr>
        <w:t>모빌리티</w:t>
      </w:r>
      <w:proofErr w:type="spellEnd"/>
      <w:r w:rsidR="00FA3BD8">
        <w:rPr>
          <w:rFonts w:hint="eastAsia"/>
        </w:rPr>
        <w:t xml:space="preserve"> 서비스 </w:t>
      </w:r>
      <w:r w:rsidR="00DE2BCA">
        <w:rPr>
          <w:rFonts w:hint="eastAsia"/>
        </w:rPr>
        <w:t>강세</w:t>
      </w:r>
      <w:r w:rsidR="00DE2BCA">
        <w:t xml:space="preserve"> </w:t>
      </w:r>
      <w:r w:rsidR="007815F9">
        <w:rPr>
          <w:rFonts w:hint="eastAsia"/>
        </w:rPr>
        <w:t>등 코로나19</w:t>
      </w:r>
      <w:r w:rsidR="007815F9">
        <w:t xml:space="preserve"> </w:t>
      </w:r>
      <w:r w:rsidR="007815F9">
        <w:rPr>
          <w:rFonts w:hint="eastAsia"/>
        </w:rPr>
        <w:t xml:space="preserve">이전과 본격적으로 달라지는 주요 변화를 </w:t>
      </w:r>
      <w:r w:rsidR="00AF167F">
        <w:rPr>
          <w:rFonts w:hint="eastAsia"/>
        </w:rPr>
        <w:t>예측했다.</w:t>
      </w:r>
      <w:r w:rsidR="00AF167F">
        <w:t xml:space="preserve"> </w:t>
      </w:r>
      <w:r w:rsidR="007815F9">
        <w:t xml:space="preserve"> </w:t>
      </w:r>
    </w:p>
    <w:p w14:paraId="0E8F7FD0" w14:textId="77777777" w:rsidR="00C93102" w:rsidRDefault="00C93102" w:rsidP="0021432A">
      <w:pPr>
        <w:pStyle w:val="a5"/>
        <w:spacing w:line="276" w:lineRule="auto"/>
      </w:pPr>
    </w:p>
    <w:p w14:paraId="32271153" w14:textId="77777777" w:rsidR="00C93102" w:rsidRDefault="00C93102" w:rsidP="0021432A">
      <w:pPr>
        <w:pStyle w:val="a5"/>
        <w:spacing w:line="276" w:lineRule="auto"/>
      </w:pPr>
      <w:r w:rsidRPr="006E6609">
        <w:rPr>
          <w:rFonts w:asciiTheme="minorEastAsia" w:hAnsiTheme="minorEastAsia"/>
          <w:noProof/>
          <w:szCs w:val="20"/>
        </w:rPr>
        <w:drawing>
          <wp:inline distT="0" distB="0" distL="0" distR="0" wp14:anchorId="3C334BB9" wp14:editId="16ECDC17">
            <wp:extent cx="5731510" cy="307467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070ED" w14:textId="6A6D6AA5" w:rsidR="00C93102" w:rsidRPr="00994279" w:rsidRDefault="006C66CF" w:rsidP="00DC374E">
      <w:pPr>
        <w:pStyle w:val="a5"/>
        <w:spacing w:line="276" w:lineRule="auto"/>
        <w:ind w:firstLineChars="100" w:firstLine="180"/>
        <w:rPr>
          <w:sz w:val="18"/>
          <w:szCs w:val="20"/>
        </w:rPr>
      </w:pPr>
      <w:r w:rsidRPr="00994279">
        <w:rPr>
          <w:rFonts w:hint="eastAsia"/>
          <w:sz w:val="18"/>
          <w:szCs w:val="20"/>
        </w:rPr>
        <w:t>-</w:t>
      </w:r>
      <w:r w:rsidRPr="00994279">
        <w:rPr>
          <w:sz w:val="18"/>
          <w:szCs w:val="20"/>
        </w:rPr>
        <w:t xml:space="preserve"> </w:t>
      </w:r>
      <w:r w:rsidRPr="00994279">
        <w:rPr>
          <w:rFonts w:hint="eastAsia"/>
          <w:sz w:val="18"/>
          <w:szCs w:val="20"/>
        </w:rPr>
        <w:t>컨슈</w:t>
      </w:r>
      <w:r w:rsidR="00C93102" w:rsidRPr="00994279">
        <w:rPr>
          <w:rFonts w:hint="eastAsia"/>
          <w:sz w:val="18"/>
          <w:szCs w:val="20"/>
        </w:rPr>
        <w:t xml:space="preserve">머인사이트 </w:t>
      </w:r>
      <w:r w:rsidR="00C93102" w:rsidRPr="00994279">
        <w:rPr>
          <w:sz w:val="18"/>
          <w:szCs w:val="20"/>
        </w:rPr>
        <w:t>2024</w:t>
      </w:r>
      <w:r w:rsidR="00C93102" w:rsidRPr="00994279">
        <w:rPr>
          <w:rFonts w:hint="eastAsia"/>
          <w:sz w:val="18"/>
          <w:szCs w:val="20"/>
        </w:rPr>
        <w:t>년 해외여행 트렌드 예측</w:t>
      </w:r>
      <w:r w:rsidR="00C93102" w:rsidRPr="00994279">
        <w:rPr>
          <w:sz w:val="18"/>
          <w:szCs w:val="20"/>
        </w:rPr>
        <w:t>(2023.11.0</w:t>
      </w:r>
      <w:r w:rsidR="00C93102" w:rsidRPr="00994279">
        <w:rPr>
          <w:rFonts w:hint="eastAsia"/>
          <w:sz w:val="18"/>
          <w:szCs w:val="20"/>
        </w:rPr>
        <w:t xml:space="preserve">2 </w:t>
      </w:r>
      <w:r w:rsidR="00C93102" w:rsidRPr="00994279">
        <w:rPr>
          <w:sz w:val="18"/>
          <w:szCs w:val="20"/>
        </w:rPr>
        <w:t>‘</w:t>
      </w:r>
      <w:proofErr w:type="spellStart"/>
      <w:r w:rsidR="00C93102" w:rsidRPr="00994279">
        <w:rPr>
          <w:sz w:val="18"/>
          <w:szCs w:val="20"/>
        </w:rPr>
        <w:t>WiT</w:t>
      </w:r>
      <w:proofErr w:type="spellEnd"/>
      <w:r w:rsidR="00C93102" w:rsidRPr="00994279">
        <w:rPr>
          <w:sz w:val="18"/>
          <w:szCs w:val="20"/>
        </w:rPr>
        <w:t xml:space="preserve"> Seoul 2023’</w:t>
      </w:r>
      <w:r w:rsidR="00C93102" w:rsidRPr="00994279">
        <w:rPr>
          <w:rFonts w:hint="eastAsia"/>
          <w:sz w:val="18"/>
          <w:szCs w:val="20"/>
        </w:rPr>
        <w:t xml:space="preserve"> 발표 자료)</w:t>
      </w:r>
    </w:p>
    <w:p w14:paraId="1195FF2A" w14:textId="77777777" w:rsidR="00C93102" w:rsidRDefault="00C93102" w:rsidP="0021432A">
      <w:pPr>
        <w:pStyle w:val="a5"/>
        <w:spacing w:line="276" w:lineRule="auto"/>
      </w:pPr>
    </w:p>
    <w:p w14:paraId="426A9E23" w14:textId="77777777" w:rsidR="00263234" w:rsidRPr="00FA3BD8" w:rsidRDefault="00263234" w:rsidP="0021432A">
      <w:pPr>
        <w:pStyle w:val="a5"/>
        <w:spacing w:line="276" w:lineRule="auto"/>
        <w:rPr>
          <w:b/>
        </w:rPr>
      </w:pPr>
      <w:r w:rsidRPr="00FA3BD8">
        <w:rPr>
          <w:rFonts w:hint="eastAsia"/>
          <w:b/>
        </w:rPr>
        <w:t>소도시 여행</w:t>
      </w:r>
      <w:r w:rsidR="00987E77" w:rsidRPr="00FA3BD8">
        <w:rPr>
          <w:rFonts w:hint="eastAsia"/>
          <w:b/>
        </w:rPr>
        <w:t>자</w:t>
      </w:r>
      <w:r w:rsidRPr="00FA3BD8">
        <w:rPr>
          <w:rFonts w:hint="eastAsia"/>
          <w:b/>
        </w:rPr>
        <w:t xml:space="preserve"> 증가 예측  </w:t>
      </w:r>
    </w:p>
    <w:p w14:paraId="0F41812E" w14:textId="750A5CC0" w:rsidR="00667219" w:rsidRPr="00FA3BD8" w:rsidRDefault="00985D1B" w:rsidP="0021432A">
      <w:pPr>
        <w:pStyle w:val="a5"/>
        <w:spacing w:line="276" w:lineRule="auto"/>
      </w:pPr>
      <w:r>
        <w:rPr>
          <w:rFonts w:hint="eastAsia"/>
        </w:rPr>
        <w:t xml:space="preserve"> </w:t>
      </w:r>
      <w:r>
        <w:t xml:space="preserve"> </w:t>
      </w:r>
      <w:r w:rsidR="00D0378B" w:rsidRPr="00FA3BD8">
        <w:t>여행</w:t>
      </w:r>
      <w:r w:rsidR="00D0378B" w:rsidRPr="00FA3BD8">
        <w:rPr>
          <w:rFonts w:hint="eastAsia"/>
        </w:rPr>
        <w:t xml:space="preserve"> </w:t>
      </w:r>
      <w:r w:rsidR="00D0378B" w:rsidRPr="00FA3BD8">
        <w:t>소비자의 행동과 태도를 결정하는</w:t>
      </w:r>
      <w:r w:rsidR="00D0378B" w:rsidRPr="00FA3BD8">
        <w:rPr>
          <w:rFonts w:hint="eastAsia"/>
        </w:rPr>
        <w:t xml:space="preserve"> </w:t>
      </w:r>
      <w:r w:rsidR="00D0378B" w:rsidRPr="00FA3BD8">
        <w:t>6</w:t>
      </w:r>
      <w:r w:rsidR="00D0378B" w:rsidRPr="00FA3BD8">
        <w:rPr>
          <w:rFonts w:hint="eastAsia"/>
        </w:rPr>
        <w:t xml:space="preserve">개 </w:t>
      </w:r>
      <w:r w:rsidR="00D0378B" w:rsidRPr="00FA3BD8">
        <w:t>핵심요소</w:t>
      </w:r>
      <w:r w:rsidR="00FA3BD8" w:rsidRPr="00FA3BD8">
        <w:t>인</w:t>
      </w:r>
      <w:r w:rsidR="00FA3BD8" w:rsidRPr="00FA3BD8">
        <w:rPr>
          <w:rFonts w:hint="eastAsia"/>
        </w:rPr>
        <w:t xml:space="preserve"> </w:t>
      </w:r>
      <w:r w:rsidR="00FA3BD8" w:rsidRPr="00FA3BD8">
        <w:t xml:space="preserve">&lt;T.R.A.V.E.L&gt;로 </w:t>
      </w:r>
      <w:r w:rsidR="00FA3BD8" w:rsidRPr="00FA3BD8">
        <w:rPr>
          <w:rFonts w:hint="eastAsia"/>
        </w:rPr>
        <w:t>구분한</w:t>
      </w:r>
      <w:r w:rsidR="00D0378B" w:rsidRPr="00FA3BD8">
        <w:rPr>
          <w:rFonts w:hint="eastAsia"/>
        </w:rPr>
        <w:t xml:space="preserve"> 컨슈머인사이트</w:t>
      </w:r>
      <w:r w:rsidR="00FA3BD8" w:rsidRPr="00FA3BD8">
        <w:rPr>
          <w:rFonts w:hint="eastAsia"/>
        </w:rPr>
        <w:t xml:space="preserve"> </w:t>
      </w:r>
      <w:r w:rsidR="00FA3BD8" w:rsidRPr="00FA3BD8">
        <w:t>분석에</w:t>
      </w:r>
      <w:r w:rsidR="00FA3BD8" w:rsidRPr="00FA3BD8">
        <w:rPr>
          <w:rFonts w:hint="eastAsia"/>
        </w:rPr>
        <w:t xml:space="preserve"> </w:t>
      </w:r>
      <w:r w:rsidR="00D0378B" w:rsidRPr="00FA3BD8">
        <w:rPr>
          <w:rFonts w:hint="eastAsia"/>
        </w:rPr>
        <w:t xml:space="preserve">따르면 </w:t>
      </w:r>
      <w:r w:rsidR="00FA3BD8">
        <w:t>2024</w:t>
      </w:r>
      <w:r w:rsidR="00FA3BD8">
        <w:rPr>
          <w:rFonts w:hint="eastAsia"/>
        </w:rPr>
        <w:t xml:space="preserve">년 </w:t>
      </w:r>
      <w:r w:rsidR="00837BE5" w:rsidRPr="00FA3BD8">
        <w:t>Target(</w:t>
      </w:r>
      <w:r w:rsidR="00837BE5" w:rsidRPr="00FA3BD8">
        <w:rPr>
          <w:rFonts w:hint="eastAsia"/>
        </w:rPr>
        <w:t>여행객</w:t>
      </w:r>
      <w:r w:rsidR="00837BE5" w:rsidRPr="00FA3BD8">
        <w:t>)</w:t>
      </w:r>
      <w:r w:rsidR="000806FD" w:rsidRPr="00FA3BD8">
        <w:rPr>
          <w:rFonts w:hint="eastAsia"/>
        </w:rPr>
        <w:t xml:space="preserve">은 </w:t>
      </w:r>
      <w:r w:rsidR="00014507">
        <w:rPr>
          <w:rFonts w:hint="eastAsia"/>
        </w:rPr>
        <w:t>20대</w:t>
      </w:r>
      <w:r w:rsidR="00E5183A">
        <w:rPr>
          <w:rFonts w:hint="eastAsia"/>
        </w:rPr>
        <w:t>를 포함한</w:t>
      </w:r>
      <w:r w:rsidR="00E5183A" w:rsidRPr="00E5183A">
        <w:t xml:space="preserve"> </w:t>
      </w:r>
      <w:r w:rsidR="00A81605">
        <w:t>MZ</w:t>
      </w:r>
      <w:r w:rsidR="00E5183A">
        <w:rPr>
          <w:rFonts w:hint="eastAsia"/>
        </w:rPr>
        <w:t>세대</w:t>
      </w:r>
      <w:r w:rsidR="00837BE5" w:rsidRPr="00FA3BD8">
        <w:rPr>
          <w:rFonts w:hint="eastAsia"/>
        </w:rPr>
        <w:t xml:space="preserve"> 남성</w:t>
      </w:r>
      <w:r w:rsidR="00667219" w:rsidRPr="00FA3BD8">
        <w:rPr>
          <w:rFonts w:hint="eastAsia"/>
        </w:rPr>
        <w:t>의 증가가 가장 큰 변화로 예측된다.</w:t>
      </w:r>
      <w:r w:rsidR="00667219" w:rsidRPr="00FA3BD8">
        <w:t xml:space="preserve"> </w:t>
      </w:r>
      <w:r w:rsidR="00837BE5" w:rsidRPr="00FA3BD8">
        <w:rPr>
          <w:rFonts w:hint="eastAsia"/>
        </w:rPr>
        <w:t>코로나1</w:t>
      </w:r>
      <w:r w:rsidR="00837BE5" w:rsidRPr="00FA3BD8">
        <w:t>9</w:t>
      </w:r>
      <w:r w:rsidR="006E6609" w:rsidRPr="00FA3BD8">
        <w:t xml:space="preserve"> </w:t>
      </w:r>
      <w:r w:rsidR="006E6609" w:rsidRPr="00FA3BD8">
        <w:rPr>
          <w:rFonts w:hint="eastAsia"/>
        </w:rPr>
        <w:t>이</w:t>
      </w:r>
      <w:r w:rsidR="006E6609" w:rsidRPr="00FA3BD8">
        <w:t>전</w:t>
      </w:r>
      <w:r w:rsidR="006E6609" w:rsidRPr="00FA3BD8">
        <w:rPr>
          <w:rFonts w:hint="eastAsia"/>
        </w:rPr>
        <w:t xml:space="preserve">의 주요 소비층이었던 </w:t>
      </w:r>
      <w:r w:rsidR="00837BE5" w:rsidRPr="00FA3BD8">
        <w:t>20~30대</w:t>
      </w:r>
      <w:r w:rsidR="00837BE5" w:rsidRPr="00FA3BD8">
        <w:rPr>
          <w:rFonts w:hint="eastAsia"/>
        </w:rPr>
        <w:t xml:space="preserve"> 미혼</w:t>
      </w:r>
      <w:r w:rsidR="00667219" w:rsidRPr="00FA3BD8">
        <w:rPr>
          <w:rFonts w:hint="eastAsia"/>
        </w:rPr>
        <w:t xml:space="preserve"> </w:t>
      </w:r>
      <w:r w:rsidR="00837BE5" w:rsidRPr="00FA3BD8">
        <w:rPr>
          <w:rFonts w:hint="eastAsia"/>
        </w:rPr>
        <w:t>여성과 영유아 동반 가족</w:t>
      </w:r>
      <w:r w:rsidR="006E6609" w:rsidRPr="00FA3BD8">
        <w:rPr>
          <w:rFonts w:hint="eastAsia"/>
        </w:rPr>
        <w:t>이 비중이</w:t>
      </w:r>
      <w:r w:rsidR="00667219" w:rsidRPr="00FA3BD8">
        <w:rPr>
          <w:rFonts w:hint="eastAsia"/>
        </w:rPr>
        <w:t xml:space="preserve"> 상대적으로</w:t>
      </w:r>
      <w:r w:rsidR="006E6609" w:rsidRPr="00FA3BD8">
        <w:rPr>
          <w:rFonts w:hint="eastAsia"/>
        </w:rPr>
        <w:t xml:space="preserve"> </w:t>
      </w:r>
      <w:r w:rsidR="00FA3BD8">
        <w:rPr>
          <w:rFonts w:hint="eastAsia"/>
        </w:rPr>
        <w:t xml:space="preserve">낮아지고 </w:t>
      </w:r>
      <w:r w:rsidR="00837BE5" w:rsidRPr="00FA3BD8">
        <w:rPr>
          <w:rFonts w:hint="eastAsia"/>
        </w:rPr>
        <w:t xml:space="preserve">고령인구 감소에 따라 여행 </w:t>
      </w:r>
      <w:r w:rsidR="00667219" w:rsidRPr="00FA3BD8">
        <w:rPr>
          <w:rFonts w:hint="eastAsia"/>
        </w:rPr>
        <w:t>패턴에도 일부 변화가 있을 것으로 보인다.</w:t>
      </w:r>
      <w:r w:rsidR="00667219" w:rsidRPr="00FA3BD8">
        <w:t xml:space="preserve"> </w:t>
      </w:r>
    </w:p>
    <w:p w14:paraId="5F057ABB" w14:textId="7E2A48CB" w:rsidR="00DE7903" w:rsidRDefault="00985D1B" w:rsidP="0021432A">
      <w:pPr>
        <w:pStyle w:val="a5"/>
        <w:spacing w:line="276" w:lineRule="auto"/>
      </w:pPr>
      <w:r>
        <w:t xml:space="preserve"> </w:t>
      </w:r>
      <w:r w:rsidR="001D7ADF" w:rsidRPr="00FA3BD8">
        <w:t>Resource(자원)</w:t>
      </w:r>
      <w:r w:rsidR="00682AEC" w:rsidRPr="00FA3BD8">
        <w:rPr>
          <w:rFonts w:hint="eastAsia"/>
        </w:rPr>
        <w:t>는</w:t>
      </w:r>
      <w:r w:rsidR="0037306D" w:rsidRPr="00FA3BD8">
        <w:rPr>
          <w:rFonts w:hint="eastAsia"/>
        </w:rPr>
        <w:t xml:space="preserve"> 코로나1</w:t>
      </w:r>
      <w:r w:rsidR="0037306D" w:rsidRPr="00FA3BD8">
        <w:t>9</w:t>
      </w:r>
      <w:r w:rsidR="0037306D" w:rsidRPr="00FA3BD8">
        <w:rPr>
          <w:rFonts w:hint="eastAsia"/>
        </w:rPr>
        <w:t xml:space="preserve"> 기간 내 자리잡은 </w:t>
      </w:r>
      <w:r w:rsidR="0037306D" w:rsidRPr="00FA3BD8">
        <w:t>‘</w:t>
      </w:r>
      <w:proofErr w:type="spellStart"/>
      <w:r w:rsidR="0037306D" w:rsidRPr="00FA3BD8">
        <w:rPr>
          <w:rFonts w:hint="eastAsia"/>
        </w:rPr>
        <w:t>언택트</w:t>
      </w:r>
      <w:proofErr w:type="spellEnd"/>
      <w:r w:rsidR="0037306D" w:rsidRPr="00FA3BD8">
        <w:t xml:space="preserve">’ </w:t>
      </w:r>
      <w:r w:rsidR="0037306D" w:rsidRPr="00FA3BD8">
        <w:rPr>
          <w:rFonts w:hint="eastAsia"/>
        </w:rPr>
        <w:t>여행 흐름이 당분간 유지되면</w:t>
      </w:r>
      <w:r w:rsidR="006C29AE" w:rsidRPr="00FA3BD8">
        <w:rPr>
          <w:rFonts w:hint="eastAsia"/>
        </w:rPr>
        <w:t>서</w:t>
      </w:r>
      <w:r w:rsidR="0037306D" w:rsidRPr="00FA3BD8">
        <w:rPr>
          <w:rFonts w:hint="eastAsia"/>
        </w:rPr>
        <w:t xml:space="preserve"> </w:t>
      </w:r>
      <w:r w:rsidR="0037306D" w:rsidRPr="00FA3BD8">
        <w:t>‘</w:t>
      </w:r>
      <w:r w:rsidR="0037306D" w:rsidRPr="00FA3BD8">
        <w:rPr>
          <w:rFonts w:hint="eastAsia"/>
        </w:rPr>
        <w:t>안전</w:t>
      </w:r>
      <w:r w:rsidR="0037306D" w:rsidRPr="00FA3BD8">
        <w:t>’</w:t>
      </w:r>
      <w:r w:rsidR="0037306D" w:rsidRPr="00FA3BD8">
        <w:rPr>
          <w:rFonts w:hint="eastAsia"/>
        </w:rPr>
        <w:t xml:space="preserve">과 </w:t>
      </w:r>
      <w:r w:rsidR="0037306D" w:rsidRPr="00FA3BD8">
        <w:t>‘</w:t>
      </w:r>
      <w:r w:rsidR="0037306D" w:rsidRPr="00FA3BD8">
        <w:rPr>
          <w:rFonts w:hint="eastAsia"/>
        </w:rPr>
        <w:t>휴식</w:t>
      </w:r>
      <w:r w:rsidR="0037306D" w:rsidRPr="00FA3BD8">
        <w:t>’</w:t>
      </w:r>
      <w:r w:rsidR="0037306D" w:rsidRPr="00FA3BD8">
        <w:rPr>
          <w:rFonts w:hint="eastAsia"/>
        </w:rPr>
        <w:t xml:space="preserve">을 추구하는 </w:t>
      </w:r>
      <w:r w:rsidR="00CB7003">
        <w:rPr>
          <w:rFonts w:hint="eastAsia"/>
        </w:rPr>
        <w:t>경향이 이어질 것으로 보인다.</w:t>
      </w:r>
      <w:r w:rsidR="00CB7003">
        <w:t xml:space="preserve"> </w:t>
      </w:r>
      <w:proofErr w:type="spellStart"/>
      <w:r w:rsidR="00F5139A" w:rsidRPr="00FA3BD8">
        <w:rPr>
          <w:rFonts w:hint="eastAsia"/>
        </w:rPr>
        <w:t>타이드스퀘어</w:t>
      </w:r>
      <w:proofErr w:type="spellEnd"/>
      <w:r w:rsidR="00F5139A" w:rsidRPr="00FA3BD8">
        <w:rPr>
          <w:rFonts w:hint="eastAsia"/>
        </w:rPr>
        <w:t xml:space="preserve"> </w:t>
      </w:r>
      <w:r w:rsidR="00F5139A">
        <w:rPr>
          <w:rFonts w:hint="eastAsia"/>
        </w:rPr>
        <w:t xml:space="preserve">데이터에 </w:t>
      </w:r>
      <w:r w:rsidR="00F5139A" w:rsidRPr="00FA3BD8">
        <w:rPr>
          <w:rFonts w:hint="eastAsia"/>
        </w:rPr>
        <w:t xml:space="preserve">따르면 </w:t>
      </w:r>
      <w:r w:rsidR="00F5139A">
        <w:rPr>
          <w:rFonts w:hint="eastAsia"/>
        </w:rPr>
        <w:t xml:space="preserve">이전엔 </w:t>
      </w:r>
      <w:r w:rsidR="00CB7003">
        <w:rPr>
          <w:rFonts w:hint="eastAsia"/>
        </w:rPr>
        <w:t xml:space="preserve">지속적으로 인기가 높은 관광 및 체험 상품이 많은 </w:t>
      </w:r>
      <w:r w:rsidR="00F5139A">
        <w:rPr>
          <w:rFonts w:hint="eastAsia"/>
        </w:rPr>
        <w:t>주요 도시</w:t>
      </w:r>
      <w:r w:rsidR="00CB7003">
        <w:rPr>
          <w:rFonts w:hint="eastAsia"/>
        </w:rPr>
        <w:t xml:space="preserve"> 예약이 많았지만 </w:t>
      </w:r>
      <w:r w:rsidR="00F5139A">
        <w:t>2023</w:t>
      </w:r>
      <w:r w:rsidR="00F5139A">
        <w:rPr>
          <w:rFonts w:hint="eastAsia"/>
        </w:rPr>
        <w:t xml:space="preserve">년 하반기부터 </w:t>
      </w:r>
      <w:r w:rsidR="00F5139A" w:rsidRPr="00FA3BD8">
        <w:rPr>
          <w:rFonts w:hint="eastAsia"/>
        </w:rPr>
        <w:t xml:space="preserve">소도시 </w:t>
      </w:r>
      <w:r w:rsidR="00F5139A">
        <w:rPr>
          <w:rFonts w:hint="eastAsia"/>
        </w:rPr>
        <w:t>여행지 예약이 증가한 것을 확인할 수 있다.</w:t>
      </w:r>
      <w:r w:rsidR="00F5139A">
        <w:t xml:space="preserve"> </w:t>
      </w:r>
      <w:r w:rsidR="00F5139A">
        <w:rPr>
          <w:rFonts w:hint="eastAsia"/>
        </w:rPr>
        <w:t xml:space="preserve">특히 </w:t>
      </w:r>
      <w:r w:rsidR="00F5139A" w:rsidRPr="00FA3BD8">
        <w:t xml:space="preserve">일본의 </w:t>
      </w:r>
      <w:r w:rsidR="00F5139A" w:rsidRPr="00FA3BD8">
        <w:rPr>
          <w:rFonts w:hint="eastAsia"/>
        </w:rPr>
        <w:t xml:space="preserve">경우 </w:t>
      </w:r>
      <w:r w:rsidR="00F5139A" w:rsidRPr="00FA3BD8">
        <w:t>소도시 호텔 예약 비중은 일본 전체 숙소 예약 중 22%이상을 차지하였</w:t>
      </w:r>
      <w:r w:rsidR="00F5139A" w:rsidRPr="00FA3BD8">
        <w:rPr>
          <w:rFonts w:hint="eastAsia"/>
        </w:rPr>
        <w:t>으며</w:t>
      </w:r>
      <w:r w:rsidR="00F5139A" w:rsidRPr="00FA3BD8">
        <w:t>,</w:t>
      </w:r>
      <w:r w:rsidR="00F5139A">
        <w:t xml:space="preserve"> </w:t>
      </w:r>
      <w:r w:rsidR="00F5139A">
        <w:rPr>
          <w:rFonts w:hint="eastAsia"/>
        </w:rPr>
        <w:t>겨울</w:t>
      </w:r>
      <w:r w:rsidR="00DE7903">
        <w:rPr>
          <w:rFonts w:hint="eastAsia"/>
        </w:rPr>
        <w:t xml:space="preserve"> 명소인 </w:t>
      </w:r>
      <w:r w:rsidR="00F5139A" w:rsidRPr="00FA3BD8">
        <w:t>온천</w:t>
      </w:r>
      <w:r w:rsidR="00F5139A">
        <w:rPr>
          <w:rFonts w:hint="eastAsia"/>
        </w:rPr>
        <w:t xml:space="preserve"> 지역 역시 </w:t>
      </w:r>
      <w:proofErr w:type="spellStart"/>
      <w:r w:rsidR="00F5139A" w:rsidRPr="00FA3BD8">
        <w:t>유후인</w:t>
      </w:r>
      <w:proofErr w:type="spellEnd"/>
      <w:r w:rsidR="00F5139A" w:rsidRPr="00FA3BD8">
        <w:t xml:space="preserve">, </w:t>
      </w:r>
      <w:proofErr w:type="spellStart"/>
      <w:r w:rsidR="00F5139A" w:rsidRPr="00FA3BD8">
        <w:t>하네다</w:t>
      </w:r>
      <w:proofErr w:type="spellEnd"/>
      <w:r w:rsidR="00F5139A" w:rsidRPr="00FA3BD8">
        <w:t xml:space="preserve">, </w:t>
      </w:r>
      <w:proofErr w:type="spellStart"/>
      <w:r w:rsidR="00F5139A" w:rsidRPr="00FA3BD8">
        <w:t>조잔케이</w:t>
      </w:r>
      <w:proofErr w:type="spellEnd"/>
      <w:r w:rsidR="00F5139A" w:rsidRPr="00FA3BD8">
        <w:t xml:space="preserve">, </w:t>
      </w:r>
      <w:proofErr w:type="spellStart"/>
      <w:r w:rsidR="00F5139A" w:rsidRPr="00FA3BD8">
        <w:t>노보리베츠와</w:t>
      </w:r>
      <w:proofErr w:type="spellEnd"/>
      <w:r w:rsidR="00F5139A" w:rsidRPr="00FA3BD8">
        <w:t xml:space="preserve"> 같이 유명한 온천지역 외에도 </w:t>
      </w:r>
      <w:proofErr w:type="spellStart"/>
      <w:r w:rsidR="00F5139A" w:rsidRPr="00FA3BD8">
        <w:t>아리마</w:t>
      </w:r>
      <w:proofErr w:type="spellEnd"/>
      <w:r w:rsidR="00F5139A" w:rsidRPr="00FA3BD8">
        <w:t xml:space="preserve">, 게로, </w:t>
      </w:r>
      <w:proofErr w:type="spellStart"/>
      <w:r w:rsidR="00F5139A" w:rsidRPr="00FA3BD8">
        <w:t>구로카와와</w:t>
      </w:r>
      <w:proofErr w:type="spellEnd"/>
      <w:r w:rsidR="00F5139A" w:rsidRPr="00FA3BD8">
        <w:t xml:space="preserve"> 같은 비교적 유명세가 덜한 온천 지역에서도 숙소 예약이 증가</w:t>
      </w:r>
      <w:r w:rsidR="00DE7903">
        <w:rPr>
          <w:rFonts w:hint="eastAsia"/>
        </w:rPr>
        <w:t>했다.</w:t>
      </w:r>
      <w:r w:rsidR="00CB7003">
        <w:t xml:space="preserve"> </w:t>
      </w:r>
      <w:r w:rsidR="00664148" w:rsidRPr="00FA3BD8">
        <w:rPr>
          <w:rFonts w:hint="eastAsia"/>
        </w:rPr>
        <w:t>베트남의 경우</w:t>
      </w:r>
      <w:r w:rsidR="00DE7903">
        <w:rPr>
          <w:rFonts w:hint="eastAsia"/>
        </w:rPr>
        <w:t>도</w:t>
      </w:r>
      <w:r w:rsidR="00664148" w:rsidRPr="00FA3BD8">
        <w:rPr>
          <w:rFonts w:hint="eastAsia"/>
        </w:rPr>
        <w:t xml:space="preserve"> </w:t>
      </w:r>
      <w:proofErr w:type="spellStart"/>
      <w:r w:rsidR="00664148" w:rsidRPr="00FA3BD8">
        <w:rPr>
          <w:rFonts w:hint="eastAsia"/>
        </w:rPr>
        <w:t>다낭이나</w:t>
      </w:r>
      <w:proofErr w:type="spellEnd"/>
      <w:r w:rsidR="00664148" w:rsidRPr="00FA3BD8">
        <w:rPr>
          <w:rFonts w:hint="eastAsia"/>
        </w:rPr>
        <w:t xml:space="preserve"> 하노이가 아닌 소도시 숙박 예약 건 비중이 전년대비 </w:t>
      </w:r>
      <w:r w:rsidR="00664148" w:rsidRPr="00FA3BD8">
        <w:t>2</w:t>
      </w:r>
      <w:r w:rsidR="00664148" w:rsidRPr="00FA3BD8">
        <w:rPr>
          <w:rFonts w:hint="eastAsia"/>
        </w:rPr>
        <w:t>배 이상 오르</w:t>
      </w:r>
      <w:r w:rsidR="00DE7903">
        <w:rPr>
          <w:rFonts w:hint="eastAsia"/>
        </w:rPr>
        <w:t>면서,</w:t>
      </w:r>
      <w:r w:rsidR="00DE7903">
        <w:t xml:space="preserve"> </w:t>
      </w:r>
      <w:r w:rsidR="00DE7903">
        <w:rPr>
          <w:rFonts w:hint="eastAsia"/>
        </w:rPr>
        <w:t xml:space="preserve">단순 비접촉이 아닌 새로운 방향의 </w:t>
      </w:r>
      <w:proofErr w:type="spellStart"/>
      <w:r w:rsidR="00DE7903">
        <w:rPr>
          <w:rFonts w:hint="eastAsia"/>
        </w:rPr>
        <w:t>언택트</w:t>
      </w:r>
      <w:proofErr w:type="spellEnd"/>
      <w:r w:rsidR="00DE7903">
        <w:rPr>
          <w:rFonts w:hint="eastAsia"/>
        </w:rPr>
        <w:t xml:space="preserve"> 여행</w:t>
      </w:r>
      <w:r w:rsidR="00CB7003">
        <w:rPr>
          <w:rFonts w:hint="eastAsia"/>
        </w:rPr>
        <w:t>을 방증하고 있다.</w:t>
      </w:r>
      <w:r w:rsidR="00CB7003">
        <w:t xml:space="preserve"> </w:t>
      </w:r>
      <w:r w:rsidR="003C35D7">
        <w:t xml:space="preserve">  </w:t>
      </w:r>
    </w:p>
    <w:p w14:paraId="70423A89" w14:textId="77777777" w:rsidR="00C7041E" w:rsidRDefault="00C7041E" w:rsidP="0021432A">
      <w:pPr>
        <w:pStyle w:val="a5"/>
        <w:spacing w:line="276" w:lineRule="auto"/>
      </w:pPr>
    </w:p>
    <w:p w14:paraId="37CC9B79" w14:textId="77777777" w:rsidR="00B97AFC" w:rsidRPr="00B97AFC" w:rsidRDefault="00B97AFC" w:rsidP="0021432A">
      <w:pPr>
        <w:pStyle w:val="a5"/>
        <w:spacing w:line="276" w:lineRule="auto"/>
        <w:rPr>
          <w:b/>
        </w:rPr>
      </w:pPr>
      <w:r w:rsidRPr="00B97AFC">
        <w:rPr>
          <w:rFonts w:hint="eastAsia"/>
          <w:b/>
        </w:rPr>
        <w:lastRenderedPageBreak/>
        <w:t>단거리 여행지 강</w:t>
      </w:r>
      <w:r w:rsidR="00263234">
        <w:rPr>
          <w:rFonts w:hint="eastAsia"/>
          <w:b/>
        </w:rPr>
        <w:t>세</w:t>
      </w:r>
      <w:r w:rsidRPr="00B97AFC">
        <w:rPr>
          <w:rFonts w:hint="eastAsia"/>
          <w:b/>
        </w:rPr>
        <w:t>,</w:t>
      </w:r>
      <w:r w:rsidRPr="00B97AFC">
        <w:rPr>
          <w:b/>
        </w:rPr>
        <w:t xml:space="preserve"> </w:t>
      </w:r>
      <w:r w:rsidRPr="00B97AFC">
        <w:rPr>
          <w:rFonts w:hint="eastAsia"/>
          <w:b/>
        </w:rPr>
        <w:t>환율도 영향</w:t>
      </w:r>
    </w:p>
    <w:p w14:paraId="3F75349E" w14:textId="042E4006" w:rsidR="00CB7003" w:rsidRDefault="00985D1B" w:rsidP="0021432A">
      <w:pPr>
        <w:pStyle w:val="a5"/>
        <w:spacing w:line="276" w:lineRule="auto"/>
      </w:pPr>
      <w:r>
        <w:t xml:space="preserve">  </w:t>
      </w:r>
      <w:r w:rsidR="00EE7646" w:rsidRPr="001D7ADF">
        <w:t>Accessibility(접근성)</w:t>
      </w:r>
      <w:r w:rsidR="00EE7646">
        <w:rPr>
          <w:rFonts w:hint="eastAsia"/>
        </w:rPr>
        <w:t xml:space="preserve"> </w:t>
      </w:r>
      <w:r w:rsidR="00CB7003">
        <w:rPr>
          <w:rFonts w:hint="eastAsia"/>
        </w:rPr>
        <w:t xml:space="preserve">측면에서 보면 대부분 여행지가 </w:t>
      </w:r>
      <w:proofErr w:type="spellStart"/>
      <w:r w:rsidR="00CB7003" w:rsidRPr="007926B2">
        <w:t>엔데믹</w:t>
      </w:r>
      <w:proofErr w:type="spellEnd"/>
      <w:r w:rsidR="00CB7003" w:rsidRPr="007926B2">
        <w:t xml:space="preserve"> 체제로 전환</w:t>
      </w:r>
      <w:r w:rsidR="00CB7003">
        <w:rPr>
          <w:rFonts w:hint="eastAsia"/>
        </w:rPr>
        <w:t xml:space="preserve">되어 </w:t>
      </w:r>
      <w:r w:rsidR="00CB7003" w:rsidRPr="007926B2">
        <w:t>해외여행 성장세는 지속될 것</w:t>
      </w:r>
      <w:r w:rsidR="00CB7003">
        <w:rPr>
          <w:rFonts w:hint="eastAsia"/>
        </w:rPr>
        <w:t xml:space="preserve">이지만 </w:t>
      </w:r>
      <w:r w:rsidR="00CB7003">
        <w:t>2024</w:t>
      </w:r>
      <w:r w:rsidR="00CB7003">
        <w:rPr>
          <w:rFonts w:hint="eastAsia"/>
        </w:rPr>
        <w:t>년엔 글로벌 이슈와 고유가 현상으로 여행지 선택 폭이 좁아질 것으로 보인다.</w:t>
      </w:r>
      <w:r w:rsidR="00CB7003">
        <w:t xml:space="preserve"> </w:t>
      </w:r>
      <w:r w:rsidR="00CB7003" w:rsidRPr="002D24A0">
        <w:t xml:space="preserve">2023년 가장 인기 있었던 해외 항공 </w:t>
      </w:r>
      <w:r w:rsidR="00CB7003">
        <w:t>노선</w:t>
      </w:r>
      <w:r w:rsidR="00CB7003">
        <w:rPr>
          <w:rFonts w:hint="eastAsia"/>
        </w:rPr>
        <w:t xml:space="preserve">은 </w:t>
      </w:r>
      <w:r w:rsidR="00CB7003" w:rsidRPr="004A5C62">
        <w:rPr>
          <w:rFonts w:hint="eastAsia"/>
        </w:rPr>
        <w:t>도쿄</w:t>
      </w:r>
      <w:r w:rsidR="00CB7003" w:rsidRPr="004A5C62">
        <w:t>(13.77%</w:t>
      </w:r>
      <w:proofErr w:type="gramStart"/>
      <w:r w:rsidR="00CB7003" w:rsidRPr="004A5C62">
        <w:t>) &gt;</w:t>
      </w:r>
      <w:proofErr w:type="gramEnd"/>
      <w:r w:rsidR="00CB7003" w:rsidRPr="004A5C62">
        <w:t xml:space="preserve"> 오사카(11.89%) &gt; 후쿠오카(10.64%) &gt; </w:t>
      </w:r>
      <w:proofErr w:type="spellStart"/>
      <w:r w:rsidR="00CB7003" w:rsidRPr="004A5C62">
        <w:t>다낭</w:t>
      </w:r>
      <w:proofErr w:type="spellEnd"/>
      <w:r w:rsidR="00CB7003" w:rsidRPr="004A5C62">
        <w:t xml:space="preserve">(3.25%) &gt; 방콕 (2.88%) </w:t>
      </w:r>
      <w:r w:rsidR="00CB7003">
        <w:t>순</w:t>
      </w:r>
      <w:r w:rsidR="00CB7003">
        <w:rPr>
          <w:rFonts w:hint="eastAsia"/>
        </w:rPr>
        <w:t xml:space="preserve">으로 상위 </w:t>
      </w:r>
      <w:r w:rsidR="00CB7003">
        <w:t>5</w:t>
      </w:r>
      <w:r w:rsidR="00CB7003">
        <w:rPr>
          <w:rFonts w:hint="eastAsia"/>
        </w:rPr>
        <w:t xml:space="preserve">곳이 모두 </w:t>
      </w:r>
      <w:r w:rsidR="00CB7003" w:rsidRPr="002D24A0">
        <w:t>동아시아</w:t>
      </w:r>
      <w:r w:rsidR="00CB7003">
        <w:rPr>
          <w:rFonts w:hint="eastAsia"/>
        </w:rPr>
        <w:t xml:space="preserve"> 지역이었으며</w:t>
      </w:r>
      <w:r w:rsidR="004E7897">
        <w:rPr>
          <w:rFonts w:hint="eastAsia"/>
        </w:rPr>
        <w:t>,</w:t>
      </w:r>
      <w:r w:rsidR="00CB7003">
        <w:rPr>
          <w:rFonts w:hint="eastAsia"/>
        </w:rPr>
        <w:t xml:space="preserve"> 5시간 내외의 단거리 여행지라는 공통점이 있었다. 2024년 </w:t>
      </w:r>
      <w:r w:rsidR="00CB7003">
        <w:t>1</w:t>
      </w:r>
      <w:r w:rsidR="00CB7003">
        <w:rPr>
          <w:rFonts w:hint="eastAsia"/>
        </w:rPr>
        <w:t xml:space="preserve">분기 예약 트렌드 역시 </w:t>
      </w:r>
      <w:r w:rsidR="00CB7003">
        <w:t>2023</w:t>
      </w:r>
      <w:r w:rsidR="00CB7003">
        <w:rPr>
          <w:rFonts w:hint="eastAsia"/>
        </w:rPr>
        <w:t xml:space="preserve">년과 비슷한 추세로 한동안은 </w:t>
      </w:r>
      <w:r w:rsidR="00CB7003">
        <w:t>5</w:t>
      </w:r>
      <w:r w:rsidR="00CB7003">
        <w:rPr>
          <w:rFonts w:hint="eastAsia"/>
        </w:rPr>
        <w:t>시간 내외의 단거리 여행지가 계속 강세를 보일 것으로 예상된다.</w:t>
      </w:r>
    </w:p>
    <w:p w14:paraId="0E706C11" w14:textId="36EDD34F" w:rsidR="00CB7003" w:rsidRDefault="00985D1B" w:rsidP="0021432A">
      <w:pPr>
        <w:pStyle w:val="a5"/>
        <w:spacing w:line="276" w:lineRule="auto"/>
      </w:pPr>
      <w:r>
        <w:t xml:space="preserve"> </w:t>
      </w:r>
      <w:r w:rsidR="00EE7646" w:rsidRPr="001D7ADF">
        <w:t>Value for money(</w:t>
      </w:r>
      <w:r w:rsidR="0019379E">
        <w:rPr>
          <w:rFonts w:hint="eastAsia"/>
        </w:rPr>
        <w:t>가격 대비 가치</w:t>
      </w:r>
      <w:r w:rsidR="00EE7646" w:rsidRPr="001D7ADF">
        <w:t>)</w:t>
      </w:r>
      <w:r w:rsidR="00CB7003">
        <w:rPr>
          <w:rFonts w:hint="eastAsia"/>
        </w:rPr>
        <w:t xml:space="preserve">는 </w:t>
      </w:r>
      <w:r w:rsidR="00293E55">
        <w:rPr>
          <w:rFonts w:hint="eastAsia"/>
        </w:rPr>
        <w:t>조건이 확장될 것으로 보인다.</w:t>
      </w:r>
      <w:r w:rsidR="00293E55">
        <w:t xml:space="preserve"> </w:t>
      </w:r>
      <w:r w:rsidR="003C35D7">
        <w:rPr>
          <w:rFonts w:hint="eastAsia"/>
        </w:rPr>
        <w:t>기존에</w:t>
      </w:r>
      <w:r w:rsidR="00293E55">
        <w:rPr>
          <w:rFonts w:hint="eastAsia"/>
        </w:rPr>
        <w:t>는</w:t>
      </w:r>
      <w:r w:rsidR="003C35D7">
        <w:rPr>
          <w:rFonts w:hint="eastAsia"/>
        </w:rPr>
        <w:t xml:space="preserve"> </w:t>
      </w:r>
      <w:proofErr w:type="spellStart"/>
      <w:r w:rsidR="008163F5">
        <w:rPr>
          <w:rFonts w:hint="eastAsia"/>
        </w:rPr>
        <w:t>스카이스캐너나</w:t>
      </w:r>
      <w:proofErr w:type="spellEnd"/>
      <w:r w:rsidR="008163F5">
        <w:rPr>
          <w:rFonts w:hint="eastAsia"/>
        </w:rPr>
        <w:t xml:space="preserve"> 네이버</w:t>
      </w:r>
      <w:r w:rsidR="007A5773">
        <w:rPr>
          <w:rFonts w:hint="eastAsia"/>
        </w:rPr>
        <w:t xml:space="preserve"> 같</w:t>
      </w:r>
      <w:r w:rsidR="008163F5">
        <w:rPr>
          <w:rFonts w:hint="eastAsia"/>
        </w:rPr>
        <w:t xml:space="preserve">은 </w:t>
      </w:r>
      <w:proofErr w:type="spellStart"/>
      <w:r w:rsidR="008163F5">
        <w:rPr>
          <w:rFonts w:hint="eastAsia"/>
        </w:rPr>
        <w:t>메타서치</w:t>
      </w:r>
      <w:proofErr w:type="spellEnd"/>
      <w:r w:rsidR="008163F5">
        <w:rPr>
          <w:rFonts w:hint="eastAsia"/>
        </w:rPr>
        <w:t xml:space="preserve"> 플랫폼에서 항공권 </w:t>
      </w:r>
      <w:r w:rsidR="003C35D7">
        <w:rPr>
          <w:rFonts w:hint="eastAsia"/>
        </w:rPr>
        <w:t>가격</w:t>
      </w:r>
      <w:r w:rsidR="008163F5">
        <w:rPr>
          <w:rFonts w:hint="eastAsia"/>
        </w:rPr>
        <w:t xml:space="preserve">만 비교하고 여행 계획을 세웠다면, </w:t>
      </w:r>
      <w:r w:rsidR="003C35D7">
        <w:rPr>
          <w:rFonts w:hint="eastAsia"/>
        </w:rPr>
        <w:t xml:space="preserve">내년에는 환율, 현지 물가 등 다른 조건의 영향을 </w:t>
      </w:r>
      <w:r w:rsidR="008163F5">
        <w:rPr>
          <w:rFonts w:hint="eastAsia"/>
        </w:rPr>
        <w:t xml:space="preserve">더 </w:t>
      </w:r>
      <w:r w:rsidR="003C35D7">
        <w:rPr>
          <w:rFonts w:hint="eastAsia"/>
        </w:rPr>
        <w:t>많이 받을 것으로 예상된다.</w:t>
      </w:r>
      <w:r w:rsidR="003C35D7" w:rsidRPr="003C35D7">
        <w:rPr>
          <w:rFonts w:hint="eastAsia"/>
        </w:rPr>
        <w:t xml:space="preserve"> </w:t>
      </w:r>
      <w:r w:rsidR="003C35D7">
        <w:rPr>
          <w:rFonts w:hint="eastAsia"/>
        </w:rPr>
        <w:t>일본의 경우</w:t>
      </w:r>
      <w:r w:rsidR="00B66DA4">
        <w:rPr>
          <w:rFonts w:hint="eastAsia"/>
        </w:rPr>
        <w:t>,</w:t>
      </w:r>
      <w:r w:rsidR="003C35D7">
        <w:rPr>
          <w:rFonts w:hint="eastAsia"/>
        </w:rPr>
        <w:t xml:space="preserve"> 가까운 비행시간 외 </w:t>
      </w:r>
      <w:r w:rsidR="003C35D7" w:rsidRPr="00E11478">
        <w:t xml:space="preserve">원·엔 환율은 </w:t>
      </w:r>
      <w:r w:rsidR="003C35D7">
        <w:rPr>
          <w:rFonts w:hint="eastAsia"/>
        </w:rPr>
        <w:t xml:space="preserve">지난 </w:t>
      </w:r>
      <w:r w:rsidR="003C35D7">
        <w:t>11</w:t>
      </w:r>
      <w:r w:rsidR="003C35D7">
        <w:rPr>
          <w:rFonts w:hint="eastAsia"/>
        </w:rPr>
        <w:t xml:space="preserve">월에 </w:t>
      </w:r>
      <w:r w:rsidR="003C35D7" w:rsidRPr="00E11478">
        <w:t>100엔당 800원대까지 떨어</w:t>
      </w:r>
      <w:r w:rsidR="003C35D7">
        <w:rPr>
          <w:rFonts w:hint="eastAsia"/>
        </w:rPr>
        <w:t xml:space="preserve">지는 엔저 </w:t>
      </w:r>
      <w:r w:rsidR="00B66DA4">
        <w:rPr>
          <w:rFonts w:hint="eastAsia"/>
        </w:rPr>
        <w:t>현상</w:t>
      </w:r>
      <w:r w:rsidR="00B66DA4">
        <w:t>으로</w:t>
      </w:r>
      <w:r w:rsidR="00B66DA4">
        <w:rPr>
          <w:rFonts w:hint="eastAsia"/>
        </w:rPr>
        <w:t xml:space="preserve"> 인해</w:t>
      </w:r>
      <w:r w:rsidR="003C35D7">
        <w:rPr>
          <w:rFonts w:hint="eastAsia"/>
        </w:rPr>
        <w:t xml:space="preserve"> </w:t>
      </w:r>
      <w:r w:rsidR="00930179">
        <w:rPr>
          <w:rFonts w:hint="eastAsia"/>
        </w:rPr>
        <w:t xml:space="preserve">올해는 물론 </w:t>
      </w:r>
      <w:r w:rsidR="003C35D7">
        <w:rPr>
          <w:rFonts w:hint="eastAsia"/>
        </w:rPr>
        <w:t>내년 1분기까지</w:t>
      </w:r>
      <w:r w:rsidR="008163F5">
        <w:rPr>
          <w:rFonts w:hint="eastAsia"/>
        </w:rPr>
        <w:t>도</w:t>
      </w:r>
      <w:r w:rsidR="003C35D7">
        <w:rPr>
          <w:rFonts w:hint="eastAsia"/>
        </w:rPr>
        <w:t xml:space="preserve"> 항공권 예약 비중이 전체의 </w:t>
      </w:r>
      <w:r w:rsidR="003C35D7">
        <w:t>30%</w:t>
      </w:r>
      <w:r w:rsidR="003C35D7">
        <w:rPr>
          <w:rFonts w:hint="eastAsia"/>
        </w:rPr>
        <w:t>로 가장 높다.</w:t>
      </w:r>
    </w:p>
    <w:p w14:paraId="09EE736A" w14:textId="77777777" w:rsidR="00E11478" w:rsidRDefault="00E11478" w:rsidP="0021432A">
      <w:pPr>
        <w:pStyle w:val="a5"/>
        <w:spacing w:line="276" w:lineRule="auto"/>
      </w:pPr>
      <w:r>
        <w:t xml:space="preserve"> </w:t>
      </w:r>
    </w:p>
    <w:p w14:paraId="1BCE5591" w14:textId="77777777" w:rsidR="00394840" w:rsidRPr="00987E77" w:rsidRDefault="00263234" w:rsidP="0021432A">
      <w:pPr>
        <w:pStyle w:val="a5"/>
        <w:spacing w:line="276" w:lineRule="auto"/>
        <w:rPr>
          <w:b/>
        </w:rPr>
      </w:pPr>
      <w:proofErr w:type="spellStart"/>
      <w:r w:rsidRPr="00987E77">
        <w:rPr>
          <w:rFonts w:hint="eastAsia"/>
          <w:b/>
        </w:rPr>
        <w:t>모빌리티</w:t>
      </w:r>
      <w:proofErr w:type="spellEnd"/>
      <w:r w:rsidR="005E637B" w:rsidRPr="00987E77">
        <w:rPr>
          <w:rFonts w:hint="eastAsia"/>
          <w:b/>
        </w:rPr>
        <w:t xml:space="preserve"> 서비스</w:t>
      </w:r>
      <w:r w:rsidR="00987E77" w:rsidRPr="00987E77">
        <w:rPr>
          <w:rFonts w:hint="eastAsia"/>
          <w:b/>
        </w:rPr>
        <w:t xml:space="preserve">와 럭셔리 상품 이용자 증가 </w:t>
      </w:r>
      <w:r w:rsidR="005E637B" w:rsidRPr="00987E77">
        <w:rPr>
          <w:rFonts w:hint="eastAsia"/>
          <w:b/>
        </w:rPr>
        <w:t xml:space="preserve"> </w:t>
      </w:r>
      <w:r w:rsidRPr="00987E77">
        <w:rPr>
          <w:rFonts w:hint="eastAsia"/>
          <w:b/>
        </w:rPr>
        <w:t xml:space="preserve"> </w:t>
      </w:r>
      <w:r w:rsidR="00394840" w:rsidRPr="00987E77">
        <w:rPr>
          <w:b/>
        </w:rPr>
        <w:t xml:space="preserve"> </w:t>
      </w:r>
    </w:p>
    <w:p w14:paraId="55B56E05" w14:textId="5118558A" w:rsidR="00B4541D" w:rsidRDefault="00985D1B" w:rsidP="0021432A">
      <w:pPr>
        <w:pStyle w:val="a5"/>
        <w:spacing w:line="276" w:lineRule="auto"/>
      </w:pPr>
      <w:r>
        <w:rPr>
          <w:rFonts w:hint="eastAsia"/>
        </w:rPr>
        <w:t xml:space="preserve"> </w:t>
      </w:r>
      <w:r>
        <w:t xml:space="preserve"> </w:t>
      </w:r>
      <w:r w:rsidR="00CB7003">
        <w:rPr>
          <w:rFonts w:hint="eastAsia"/>
        </w:rPr>
        <w:t xml:space="preserve">여행 트렌드의 변화와 함께 </w:t>
      </w:r>
      <w:r w:rsidR="00EE7646" w:rsidRPr="001D7ADF">
        <w:t>E-connect(정보</w:t>
      </w:r>
      <w:r w:rsidR="00EE7646">
        <w:rPr>
          <w:rFonts w:hint="eastAsia"/>
        </w:rPr>
        <w:t xml:space="preserve"> </w:t>
      </w:r>
      <w:r w:rsidR="00EE7646" w:rsidRPr="001D7ADF">
        <w:t>채널)</w:t>
      </w:r>
      <w:r w:rsidR="00EE7646">
        <w:rPr>
          <w:rFonts w:hint="eastAsia"/>
        </w:rPr>
        <w:t xml:space="preserve"> 변화</w:t>
      </w:r>
      <w:r w:rsidR="003C35D7">
        <w:rPr>
          <w:rFonts w:hint="eastAsia"/>
        </w:rPr>
        <w:t>도</w:t>
      </w:r>
      <w:r w:rsidR="00EE7646">
        <w:rPr>
          <w:rFonts w:hint="eastAsia"/>
        </w:rPr>
        <w:t xml:space="preserve"> 예상된다.</w:t>
      </w:r>
      <w:r w:rsidR="00EE7646">
        <w:t xml:space="preserve"> </w:t>
      </w:r>
      <w:r w:rsidR="00F36826">
        <w:rPr>
          <w:rFonts w:hint="eastAsia"/>
        </w:rPr>
        <w:t xml:space="preserve">여행 </w:t>
      </w:r>
      <w:r w:rsidR="00D31CAC">
        <w:rPr>
          <w:rFonts w:hint="eastAsia"/>
        </w:rPr>
        <w:t>전</w:t>
      </w:r>
      <w:r w:rsidR="00F36826">
        <w:rPr>
          <w:rFonts w:hint="eastAsia"/>
        </w:rPr>
        <w:t xml:space="preserve"> 예약이나 정보</w:t>
      </w:r>
      <w:r w:rsidR="00B4541D">
        <w:rPr>
          <w:rFonts w:hint="eastAsia"/>
        </w:rPr>
        <w:t xml:space="preserve"> 검색에서</w:t>
      </w:r>
      <w:r w:rsidR="00F36826">
        <w:rPr>
          <w:rFonts w:hint="eastAsia"/>
        </w:rPr>
        <w:t xml:space="preserve"> </w:t>
      </w:r>
      <w:r w:rsidR="00EE7646">
        <w:t>OTA</w:t>
      </w:r>
      <w:r w:rsidR="00F36826">
        <w:rPr>
          <w:rFonts w:hint="eastAsia"/>
        </w:rPr>
        <w:t>와</w:t>
      </w:r>
      <w:r w:rsidR="00EE7646">
        <w:rPr>
          <w:rFonts w:hint="eastAsia"/>
        </w:rPr>
        <w:t xml:space="preserve"> </w:t>
      </w:r>
      <w:r w:rsidR="00EE7646">
        <w:t>SNS</w:t>
      </w:r>
      <w:r w:rsidR="00F36826">
        <w:rPr>
          <w:rFonts w:hint="eastAsia"/>
        </w:rPr>
        <w:t xml:space="preserve">의 영향력이 여전히 크겠지만, </w:t>
      </w:r>
      <w:r w:rsidR="00D31CAC">
        <w:rPr>
          <w:rFonts w:hint="eastAsia"/>
        </w:rPr>
        <w:t>여행</w:t>
      </w:r>
      <w:r w:rsidR="00754C4D">
        <w:rPr>
          <w:rFonts w:hint="eastAsia"/>
        </w:rPr>
        <w:t xml:space="preserve"> 중 정보를 찾는 사람이 증가하면서 </w:t>
      </w:r>
      <w:r w:rsidR="00D31CAC">
        <w:rPr>
          <w:rFonts w:hint="eastAsia"/>
        </w:rPr>
        <w:t xml:space="preserve">이동 </w:t>
      </w:r>
      <w:r w:rsidR="00B23FE7">
        <w:rPr>
          <w:rFonts w:hint="eastAsia"/>
        </w:rPr>
        <w:t>경로</w:t>
      </w:r>
      <w:r w:rsidR="00754C4D">
        <w:rPr>
          <w:rFonts w:hint="eastAsia"/>
        </w:rPr>
        <w:t>를 확인</w:t>
      </w:r>
      <w:r w:rsidR="00E11478">
        <w:rPr>
          <w:rFonts w:hint="eastAsia"/>
        </w:rPr>
        <w:t xml:space="preserve">하고 </w:t>
      </w:r>
      <w:r w:rsidR="00E11478" w:rsidRPr="00E11478">
        <w:rPr>
          <w:rFonts w:hint="eastAsia"/>
        </w:rPr>
        <w:t>택시</w:t>
      </w:r>
      <w:r w:rsidR="00E11478" w:rsidRPr="00E11478">
        <w:t xml:space="preserve">, 전기자전거, </w:t>
      </w:r>
      <w:proofErr w:type="spellStart"/>
      <w:r w:rsidR="00E11478" w:rsidRPr="00E11478">
        <w:t>킥보드</w:t>
      </w:r>
      <w:proofErr w:type="spellEnd"/>
      <w:r w:rsidR="00B4541D">
        <w:rPr>
          <w:rFonts w:hint="eastAsia"/>
        </w:rPr>
        <w:t xml:space="preserve"> 등을 바로 확인하고 예약할 수 있는 </w:t>
      </w:r>
      <w:proofErr w:type="spellStart"/>
      <w:r w:rsidR="00F36826">
        <w:rPr>
          <w:rFonts w:hint="eastAsia"/>
        </w:rPr>
        <w:t>구글맵</w:t>
      </w:r>
      <w:proofErr w:type="spellEnd"/>
      <w:r w:rsidR="00754C4D">
        <w:rPr>
          <w:rFonts w:hint="eastAsia"/>
        </w:rPr>
        <w:t xml:space="preserve">, </w:t>
      </w:r>
      <w:r w:rsidR="00F36826">
        <w:rPr>
          <w:rFonts w:hint="eastAsia"/>
        </w:rPr>
        <w:t>우버</w:t>
      </w:r>
      <w:r w:rsidR="00754C4D">
        <w:rPr>
          <w:rFonts w:hint="eastAsia"/>
        </w:rPr>
        <w:t>, 카카오</w:t>
      </w:r>
      <w:r w:rsidR="00E34E13">
        <w:rPr>
          <w:rFonts w:hint="eastAsia"/>
        </w:rPr>
        <w:t xml:space="preserve">T 등 </w:t>
      </w:r>
      <w:proofErr w:type="spellStart"/>
      <w:r w:rsidR="00754C4D">
        <w:rPr>
          <w:rFonts w:hint="eastAsia"/>
        </w:rPr>
        <w:t>모빌리티</w:t>
      </w:r>
      <w:proofErr w:type="spellEnd"/>
      <w:r w:rsidR="00812303">
        <w:rPr>
          <w:rFonts w:hint="eastAsia"/>
        </w:rPr>
        <w:t xml:space="preserve"> </w:t>
      </w:r>
      <w:r w:rsidR="005E637B">
        <w:rPr>
          <w:rFonts w:hint="eastAsia"/>
        </w:rPr>
        <w:t>서비스</w:t>
      </w:r>
      <w:r w:rsidR="00B4541D">
        <w:rPr>
          <w:rFonts w:hint="eastAsia"/>
        </w:rPr>
        <w:t xml:space="preserve">의 </w:t>
      </w:r>
      <w:r w:rsidR="00792D04">
        <w:rPr>
          <w:rFonts w:hint="eastAsia"/>
        </w:rPr>
        <w:t>활용</w:t>
      </w:r>
      <w:r w:rsidR="00E34E13">
        <w:rPr>
          <w:rFonts w:hint="eastAsia"/>
        </w:rPr>
        <w:t>성</w:t>
      </w:r>
      <w:r w:rsidR="00792D04">
        <w:rPr>
          <w:rFonts w:hint="eastAsia"/>
        </w:rPr>
        <w:t xml:space="preserve">이 넓어질 것으로 </w:t>
      </w:r>
      <w:r w:rsidR="005E637B">
        <w:rPr>
          <w:rFonts w:hint="eastAsia"/>
        </w:rPr>
        <w:t>보인다.</w:t>
      </w:r>
      <w:r w:rsidR="005E637B">
        <w:t xml:space="preserve"> </w:t>
      </w:r>
    </w:p>
    <w:p w14:paraId="2C4AA78F" w14:textId="3E803A28" w:rsidR="00B4541D" w:rsidRDefault="00985D1B" w:rsidP="0021432A">
      <w:pPr>
        <w:pStyle w:val="a5"/>
        <w:spacing w:line="276" w:lineRule="auto"/>
      </w:pPr>
      <w:r>
        <w:rPr>
          <w:rFonts w:hint="eastAsia"/>
        </w:rPr>
        <w:t xml:space="preserve"> </w:t>
      </w:r>
      <w:r w:rsidR="00C53798">
        <w:rPr>
          <w:rFonts w:hint="eastAsia"/>
        </w:rPr>
        <w:t xml:space="preserve">끝으로 </w:t>
      </w:r>
      <w:r w:rsidR="00C53798" w:rsidRPr="001D7ADF">
        <w:t>Loyalty(만족</w:t>
      </w:r>
      <w:r w:rsidR="00C53798">
        <w:rPr>
          <w:rFonts w:hint="eastAsia"/>
        </w:rPr>
        <w:t>도</w:t>
      </w:r>
      <w:r w:rsidR="00C53798" w:rsidRPr="001D7ADF">
        <w:t>)</w:t>
      </w:r>
      <w:r w:rsidR="00C53798">
        <w:rPr>
          <w:rFonts w:hint="eastAsia"/>
        </w:rPr>
        <w:t>는</w:t>
      </w:r>
      <w:r w:rsidR="00FC2CB2">
        <w:rPr>
          <w:rFonts w:hint="eastAsia"/>
        </w:rPr>
        <w:t xml:space="preserve"> </w:t>
      </w:r>
      <w:r w:rsidR="00BE1B74">
        <w:rPr>
          <w:rFonts w:hint="eastAsia"/>
        </w:rPr>
        <w:t xml:space="preserve">비용 </w:t>
      </w:r>
      <w:r w:rsidR="00B4541D">
        <w:rPr>
          <w:rFonts w:hint="eastAsia"/>
        </w:rPr>
        <w:t>지출의 중심이 바뀌는 것이 변화의 핵심으로 보인다.</w:t>
      </w:r>
      <w:r w:rsidR="00B4541D">
        <w:t xml:space="preserve"> </w:t>
      </w:r>
      <w:r w:rsidR="00B4541D">
        <w:rPr>
          <w:rFonts w:hint="eastAsia"/>
        </w:rPr>
        <w:t xml:space="preserve">만족도 기준이 휴양과 힐링이 더 높아지면서 무조건 적인 비용 절감하는 </w:t>
      </w:r>
      <w:r w:rsidR="00B4541D">
        <w:t>‘</w:t>
      </w:r>
      <w:r w:rsidR="00B4541D">
        <w:rPr>
          <w:rFonts w:hint="eastAsia"/>
        </w:rPr>
        <w:t>가성비</w:t>
      </w:r>
      <w:r w:rsidR="00B4541D">
        <w:t>’</w:t>
      </w:r>
      <w:r w:rsidR="00B4541D">
        <w:rPr>
          <w:rFonts w:hint="eastAsia"/>
        </w:rPr>
        <w:t xml:space="preserve">보다 효율적인 시간을 중시하는 </w:t>
      </w:r>
      <w:r w:rsidR="00B4541D">
        <w:t>‘</w:t>
      </w:r>
      <w:proofErr w:type="spellStart"/>
      <w:r w:rsidR="00B4541D">
        <w:rPr>
          <w:rFonts w:hint="eastAsia"/>
        </w:rPr>
        <w:t>가심비</w:t>
      </w:r>
      <w:proofErr w:type="spellEnd"/>
      <w:r w:rsidR="00B4541D">
        <w:t>’</w:t>
      </w:r>
      <w:r w:rsidR="00B4541D">
        <w:rPr>
          <w:rFonts w:hint="eastAsia"/>
        </w:rPr>
        <w:t xml:space="preserve"> 여행을 추구하는 경향이 높아질 것으로 보인다.</w:t>
      </w:r>
      <w:r w:rsidR="00B4541D">
        <w:t xml:space="preserve"> </w:t>
      </w:r>
      <w:r w:rsidR="00B4541D">
        <w:rPr>
          <w:rFonts w:hint="eastAsia"/>
        </w:rPr>
        <w:t>이에 따라 VIP</w:t>
      </w:r>
      <w:r w:rsidR="00B4541D">
        <w:t xml:space="preserve"> </w:t>
      </w:r>
      <w:r w:rsidR="00B4541D">
        <w:rPr>
          <w:rFonts w:hint="eastAsia"/>
        </w:rPr>
        <w:t xml:space="preserve">투어, 럭셔리 호텔 등의 </w:t>
      </w:r>
      <w:r w:rsidR="00B4541D" w:rsidRPr="001D7ADF">
        <w:t>`안전`</w:t>
      </w:r>
      <w:r w:rsidR="00B4541D">
        <w:rPr>
          <w:rFonts w:hint="eastAsia"/>
        </w:rPr>
        <w:t xml:space="preserve">과 </w:t>
      </w:r>
      <w:r w:rsidR="00B4541D">
        <w:t>‘</w:t>
      </w:r>
      <w:r w:rsidR="00B4541D">
        <w:rPr>
          <w:rFonts w:hint="eastAsia"/>
        </w:rPr>
        <w:t>우리만의 여행</w:t>
      </w:r>
      <w:r w:rsidR="00B4541D">
        <w:t>’</w:t>
      </w:r>
      <w:r w:rsidR="00B4541D" w:rsidRPr="001D7ADF">
        <w:t xml:space="preserve">이 보장되는 </w:t>
      </w:r>
      <w:r w:rsidR="00B4541D">
        <w:t>상품</w:t>
      </w:r>
      <w:r w:rsidR="00B4541D">
        <w:rPr>
          <w:rFonts w:hint="eastAsia"/>
        </w:rPr>
        <w:t>의 수요도 증가할 것으로 예상된다.</w:t>
      </w:r>
      <w:r w:rsidR="00B4541D">
        <w:t xml:space="preserve"> </w:t>
      </w:r>
    </w:p>
    <w:p w14:paraId="470AE873" w14:textId="77777777" w:rsidR="00503906" w:rsidRDefault="00503906" w:rsidP="0021432A">
      <w:pPr>
        <w:pStyle w:val="a5"/>
        <w:spacing w:line="276" w:lineRule="auto"/>
      </w:pPr>
    </w:p>
    <w:p w14:paraId="088452E8" w14:textId="5843EBF1" w:rsidR="007244FF" w:rsidRDefault="00985D1B" w:rsidP="0021432A">
      <w:pPr>
        <w:pStyle w:val="a5"/>
        <w:spacing w:line="276" w:lineRule="auto"/>
      </w:pPr>
      <w:r>
        <w:t xml:space="preserve"> </w:t>
      </w:r>
      <w:r w:rsidR="003253A9" w:rsidRPr="00CD696C">
        <w:t>2023년</w:t>
      </w:r>
      <w:r w:rsidR="003253A9" w:rsidRPr="00CD696C">
        <w:rPr>
          <w:rFonts w:hint="eastAsia"/>
        </w:rPr>
        <w:t xml:space="preserve"> </w:t>
      </w:r>
      <w:r w:rsidR="003253A9" w:rsidRPr="00CD696C">
        <w:t>5월</w:t>
      </w:r>
      <w:r w:rsidR="003253A9" w:rsidRPr="00CD696C">
        <w:rPr>
          <w:rFonts w:hint="eastAsia"/>
        </w:rPr>
        <w:t>,</w:t>
      </w:r>
      <w:r w:rsidR="003253A9" w:rsidRPr="00CD696C">
        <w:t xml:space="preserve"> </w:t>
      </w:r>
      <w:r w:rsidR="003253A9" w:rsidRPr="00CD696C">
        <w:rPr>
          <w:rFonts w:hint="eastAsia"/>
        </w:rPr>
        <w:t>코로나1</w:t>
      </w:r>
      <w:r w:rsidR="003253A9" w:rsidRPr="00CD696C">
        <w:t>9</w:t>
      </w:r>
      <w:r w:rsidR="003253A9" w:rsidRPr="00CD696C">
        <w:rPr>
          <w:rFonts w:hint="eastAsia"/>
        </w:rPr>
        <w:t xml:space="preserve"> </w:t>
      </w:r>
      <w:proofErr w:type="spellStart"/>
      <w:r w:rsidR="003253A9" w:rsidRPr="00CD696C">
        <w:t>엔데믹</w:t>
      </w:r>
      <w:r w:rsidR="003253A9" w:rsidRPr="00CD696C">
        <w:rPr>
          <w:rFonts w:hint="eastAsia"/>
        </w:rPr>
        <w:t>이</w:t>
      </w:r>
      <w:proofErr w:type="spellEnd"/>
      <w:r w:rsidR="003253A9" w:rsidRPr="00CD696C">
        <w:rPr>
          <w:rFonts w:hint="eastAsia"/>
        </w:rPr>
        <w:t xml:space="preserve"> 선언되면서 </w:t>
      </w:r>
      <w:r w:rsidR="003253A9" w:rsidRPr="00CD696C">
        <w:t xml:space="preserve">해외여행 소비 </w:t>
      </w:r>
      <w:r w:rsidR="00D46EED" w:rsidRPr="00CD696C">
        <w:t>심리</w:t>
      </w:r>
      <w:r w:rsidR="00D46EED" w:rsidRPr="00CD696C">
        <w:rPr>
          <w:rFonts w:hint="eastAsia"/>
        </w:rPr>
        <w:t xml:space="preserve">는 </w:t>
      </w:r>
      <w:r w:rsidR="003253A9" w:rsidRPr="00CD696C">
        <w:rPr>
          <w:rFonts w:hint="eastAsia"/>
        </w:rPr>
        <w:t>한번 더 반등하였고,</w:t>
      </w:r>
      <w:r w:rsidR="003253A9" w:rsidRPr="00CD696C">
        <w:t xml:space="preserve"> </w:t>
      </w:r>
      <w:r w:rsidR="003253A9" w:rsidRPr="00CD696C">
        <w:rPr>
          <w:rFonts w:hint="eastAsia"/>
        </w:rPr>
        <w:t>2024년은 코로나1</w:t>
      </w:r>
      <w:r w:rsidR="003253A9" w:rsidRPr="00CD696C">
        <w:t>9 전후로</w:t>
      </w:r>
      <w:r w:rsidR="003253A9" w:rsidRPr="00CD696C">
        <w:rPr>
          <w:rFonts w:hint="eastAsia"/>
        </w:rPr>
        <w:t xml:space="preserve"> 달라진 여행 트렌드와 함께 한단계 도약하는 시기가 될 것이다.</w:t>
      </w:r>
      <w:r w:rsidR="003253A9" w:rsidRPr="00CD696C">
        <w:t xml:space="preserve"> </w:t>
      </w:r>
    </w:p>
    <w:p w14:paraId="576D3A90" w14:textId="77777777" w:rsidR="008A3F3E" w:rsidRDefault="008A3F3E" w:rsidP="0021432A">
      <w:pPr>
        <w:pStyle w:val="a5"/>
        <w:spacing w:line="276" w:lineRule="auto"/>
      </w:pPr>
    </w:p>
    <w:p w14:paraId="146C8D91" w14:textId="40BF6D78" w:rsidR="008A3F3E" w:rsidRPr="00864B75" w:rsidRDefault="00985D1B" w:rsidP="0021432A">
      <w:pPr>
        <w:pStyle w:val="a5"/>
        <w:spacing w:line="276" w:lineRule="auto"/>
      </w:pPr>
      <w:r>
        <w:rPr>
          <w:rFonts w:hint="eastAsia"/>
        </w:rPr>
        <w:t xml:space="preserve"> </w:t>
      </w:r>
      <w:proofErr w:type="spellStart"/>
      <w:r w:rsidR="008A3F3E" w:rsidRPr="00864B75">
        <w:rPr>
          <w:rFonts w:hint="eastAsia"/>
        </w:rPr>
        <w:t>타이드스퀘어</w:t>
      </w:r>
      <w:proofErr w:type="spellEnd"/>
      <w:r w:rsidR="008A3F3E" w:rsidRPr="00864B75">
        <w:rPr>
          <w:rFonts w:hint="eastAsia"/>
        </w:rPr>
        <w:t xml:space="preserve"> 윤민 대표는 </w:t>
      </w:r>
      <w:r w:rsidR="008A3F3E" w:rsidRPr="00864B75">
        <w:t>“</w:t>
      </w:r>
      <w:r w:rsidR="008A3F3E" w:rsidRPr="00864B75">
        <w:rPr>
          <w:rFonts w:hint="eastAsia"/>
        </w:rPr>
        <w:t>여행 트렌드는 매년 변하지만 여행 플랫폼의 경쟁력은 차별화된 기술력과 특화된 서비스다.</w:t>
      </w:r>
      <w:r w:rsidR="008A3F3E" w:rsidRPr="00864B75">
        <w:t xml:space="preserve"> </w:t>
      </w:r>
      <w:r w:rsidR="008A3F3E" w:rsidRPr="00864B75">
        <w:rPr>
          <w:rFonts w:hint="eastAsia"/>
        </w:rPr>
        <w:t>우리는</w:t>
      </w:r>
      <w:r w:rsidR="008A3F3E" w:rsidRPr="00864B75">
        <w:t xml:space="preserve"> </w:t>
      </w:r>
      <w:r w:rsidR="008A3F3E" w:rsidRPr="00864B75">
        <w:rPr>
          <w:rFonts w:hint="eastAsia"/>
        </w:rPr>
        <w:t>최신</w:t>
      </w:r>
      <w:r w:rsidR="008A3F3E" w:rsidRPr="00864B75">
        <w:t xml:space="preserve"> 기술</w:t>
      </w:r>
      <w:r w:rsidR="008A3F3E" w:rsidRPr="00864B75">
        <w:rPr>
          <w:rFonts w:hint="eastAsia"/>
        </w:rPr>
        <w:t xml:space="preserve">을 </w:t>
      </w:r>
      <w:r w:rsidR="00AA561D" w:rsidRPr="00864B75">
        <w:rPr>
          <w:rFonts w:hint="eastAsia"/>
        </w:rPr>
        <w:t>지속적으로</w:t>
      </w:r>
      <w:r w:rsidR="008A3F3E" w:rsidRPr="00864B75">
        <w:rPr>
          <w:rFonts w:hint="eastAsia"/>
        </w:rPr>
        <w:t xml:space="preserve"> 선도하면서</w:t>
      </w:r>
      <w:r w:rsidR="008A3F3E" w:rsidRPr="00864B75">
        <w:t xml:space="preserve"> </w:t>
      </w:r>
      <w:proofErr w:type="spellStart"/>
      <w:r w:rsidR="008A3F3E" w:rsidRPr="00864B75">
        <w:t>카카오모빌리티</w:t>
      </w:r>
      <w:proofErr w:type="spellEnd"/>
      <w:r w:rsidR="008A3F3E" w:rsidRPr="00864B75">
        <w:rPr>
          <w:rFonts w:hint="eastAsia"/>
        </w:rPr>
        <w:t xml:space="preserve"> 같은 </w:t>
      </w:r>
      <w:r w:rsidR="008A3F3E" w:rsidRPr="00864B75">
        <w:t xml:space="preserve">다양한 이동 서비스와 협업, 새로운 프리미엄 여행 플랫폼 </w:t>
      </w:r>
      <w:r w:rsidR="00AA561D" w:rsidRPr="00864B75">
        <w:rPr>
          <w:rFonts w:hint="eastAsia"/>
        </w:rPr>
        <w:t>론</w:t>
      </w:r>
      <w:r w:rsidR="008A3F3E" w:rsidRPr="00864B75">
        <w:t>칭 등</w:t>
      </w:r>
      <w:r w:rsidR="00AA561D" w:rsidRPr="00864B75">
        <w:rPr>
          <w:rFonts w:hint="eastAsia"/>
        </w:rPr>
        <w:t>을 통해</w:t>
      </w:r>
      <w:r w:rsidR="008A3F3E" w:rsidRPr="00864B75">
        <w:t xml:space="preserve"> </w:t>
      </w:r>
      <w:r w:rsidR="00AA561D" w:rsidRPr="00864B75">
        <w:t xml:space="preserve">2024년에도 </w:t>
      </w:r>
      <w:r w:rsidR="008A3F3E" w:rsidRPr="00864B75">
        <w:t>트렌드</w:t>
      </w:r>
      <w:r w:rsidR="00AA561D" w:rsidRPr="00864B75">
        <w:rPr>
          <w:rFonts w:hint="eastAsia"/>
        </w:rPr>
        <w:t xml:space="preserve"> 맞춤 </w:t>
      </w:r>
      <w:r w:rsidR="008A3F3E" w:rsidRPr="00864B75">
        <w:rPr>
          <w:rFonts w:hint="eastAsia"/>
        </w:rPr>
        <w:t>서비스</w:t>
      </w:r>
      <w:r w:rsidR="00AA561D" w:rsidRPr="00864B75">
        <w:rPr>
          <w:rFonts w:hint="eastAsia"/>
        </w:rPr>
        <w:t>를 제공할 계획이다</w:t>
      </w:r>
      <w:r w:rsidR="008A3F3E" w:rsidRPr="00864B75">
        <w:t>”</w:t>
      </w:r>
      <w:proofErr w:type="spellStart"/>
      <w:r w:rsidR="008A3F3E" w:rsidRPr="00864B75">
        <w:rPr>
          <w:rFonts w:hint="eastAsia"/>
        </w:rPr>
        <w:t>라고</w:t>
      </w:r>
      <w:proofErr w:type="spellEnd"/>
      <w:r w:rsidR="008A3F3E" w:rsidRPr="00864B75">
        <w:rPr>
          <w:rFonts w:hint="eastAsia"/>
        </w:rPr>
        <w:t xml:space="preserve"> 밝혔다.</w:t>
      </w:r>
      <w:r w:rsidR="008A3F3E" w:rsidRPr="00864B75">
        <w:t xml:space="preserve"> </w:t>
      </w:r>
    </w:p>
    <w:p w14:paraId="237FB2B1" w14:textId="77777777" w:rsidR="007244FF" w:rsidRPr="00864B75" w:rsidRDefault="007244FF" w:rsidP="0021432A">
      <w:pPr>
        <w:pStyle w:val="a5"/>
        <w:spacing w:line="276" w:lineRule="auto"/>
      </w:pPr>
    </w:p>
    <w:p w14:paraId="74F700EC" w14:textId="0DC4E193" w:rsidR="00E86F13" w:rsidRDefault="00E86F13">
      <w:pPr>
        <w:wordWrap/>
        <w:autoSpaceDE/>
        <w:autoSpaceDN/>
        <w:spacing w:after="160" w:line="259" w:lineRule="auto"/>
        <w:rPr>
          <w:rFonts w:asciiTheme="minorHAnsi" w:eastAsiaTheme="minorEastAsia" w:hAnsiTheme="minorHAnsi" w:cstheme="minorBidi"/>
          <w:kern w:val="2"/>
          <w:szCs w:val="22"/>
        </w:rPr>
      </w:pPr>
      <w:r>
        <w:br w:type="page"/>
      </w:r>
    </w:p>
    <w:p w14:paraId="45441957" w14:textId="77777777" w:rsidR="00467214" w:rsidRDefault="00467214" w:rsidP="00467214">
      <w:pPr>
        <w:spacing w:line="276" w:lineRule="auto"/>
        <w:rPr>
          <w:rFonts w:hint="eastAsia"/>
        </w:rPr>
      </w:pPr>
      <w:r>
        <w:rPr>
          <w:rFonts w:hint="eastAsia"/>
        </w:rPr>
        <w:lastRenderedPageBreak/>
        <w:t>=</w:t>
      </w:r>
      <w:r>
        <w:t>===============================================================</w:t>
      </w:r>
    </w:p>
    <w:p w14:paraId="2AE4FB64" w14:textId="4C8C2994" w:rsidR="002E0400" w:rsidRDefault="002E0400" w:rsidP="0021432A">
      <w:pPr>
        <w:pStyle w:val="a5"/>
        <w:spacing w:line="276" w:lineRule="auto"/>
        <w:rPr>
          <w:b/>
        </w:rPr>
      </w:pPr>
      <w:r>
        <w:rPr>
          <w:rFonts w:hint="eastAsia"/>
          <w:b/>
        </w:rPr>
        <w:t xml:space="preserve">*컨슈머인사이트 </w:t>
      </w:r>
      <w:r>
        <w:rPr>
          <w:b/>
        </w:rPr>
        <w:t>(</w:t>
      </w:r>
      <w:hyperlink r:id="rId9" w:history="1">
        <w:r w:rsidRPr="000135C9">
          <w:rPr>
            <w:rStyle w:val="a6"/>
            <w:b/>
          </w:rPr>
          <w:t>www</w:t>
        </w:r>
        <w:r w:rsidRPr="000135C9">
          <w:rPr>
            <w:rStyle w:val="a6"/>
            <w:b/>
          </w:rPr>
          <w:t>.</w:t>
        </w:r>
        <w:r w:rsidRPr="000135C9">
          <w:rPr>
            <w:rStyle w:val="a6"/>
            <w:b/>
          </w:rPr>
          <w:t>consumerinsight.co.kr</w:t>
        </w:r>
      </w:hyperlink>
      <w:r>
        <w:rPr>
          <w:b/>
        </w:rPr>
        <w:t>)</w:t>
      </w:r>
    </w:p>
    <w:p w14:paraId="64BC9EFA" w14:textId="3E0961D5" w:rsidR="002E0400" w:rsidRPr="00E52330" w:rsidRDefault="00E52330" w:rsidP="0021432A">
      <w:pPr>
        <w:pStyle w:val="a5"/>
        <w:spacing w:line="276" w:lineRule="auto"/>
        <w:rPr>
          <w:rFonts w:hint="eastAsia"/>
          <w:bCs/>
        </w:rPr>
      </w:pPr>
      <w:proofErr w:type="spellStart"/>
      <w:r w:rsidRPr="00E52330">
        <w:rPr>
          <w:rFonts w:hint="eastAsia"/>
          <w:bCs/>
        </w:rPr>
        <w:t>컨슈머인사이트는</w:t>
      </w:r>
      <w:proofErr w:type="spellEnd"/>
      <w:r w:rsidRPr="00E52330">
        <w:rPr>
          <w:rFonts w:hint="eastAsia"/>
          <w:bCs/>
        </w:rPr>
        <w:t xml:space="preserve"> </w:t>
      </w:r>
      <w:proofErr w:type="spellStart"/>
      <w:r w:rsidR="001D6C04">
        <w:rPr>
          <w:rFonts w:hint="eastAsia"/>
          <w:bCs/>
        </w:rPr>
        <w:t>비대면조사에</w:t>
      </w:r>
      <w:proofErr w:type="spellEnd"/>
      <w:r w:rsidR="001D6C04">
        <w:rPr>
          <w:rFonts w:hint="eastAsia"/>
          <w:bCs/>
        </w:rPr>
        <w:t xml:space="preserve"> 효율적인 온라인패널을 통해 자동차,</w:t>
      </w:r>
      <w:r w:rsidR="001D6C04">
        <w:rPr>
          <w:bCs/>
        </w:rPr>
        <w:t xml:space="preserve"> </w:t>
      </w:r>
      <w:r w:rsidR="001D6C04">
        <w:rPr>
          <w:rFonts w:hint="eastAsia"/>
          <w:bCs/>
        </w:rPr>
        <w:t>이동통신,</w:t>
      </w:r>
      <w:r w:rsidR="001D6C04">
        <w:rPr>
          <w:bCs/>
        </w:rPr>
        <w:t xml:space="preserve"> </w:t>
      </w:r>
      <w:r w:rsidR="001D6C04">
        <w:rPr>
          <w:rFonts w:hint="eastAsia"/>
          <w:bCs/>
        </w:rPr>
        <w:t>쇼핑/유통,</w:t>
      </w:r>
      <w:r w:rsidR="001D6C04">
        <w:rPr>
          <w:bCs/>
        </w:rPr>
        <w:t xml:space="preserve"> </w:t>
      </w:r>
      <w:r w:rsidR="001D6C04">
        <w:rPr>
          <w:rFonts w:hint="eastAsia"/>
          <w:bCs/>
        </w:rPr>
        <w:t>관광/여행,</w:t>
      </w:r>
      <w:r w:rsidR="001D6C04">
        <w:rPr>
          <w:bCs/>
        </w:rPr>
        <w:t xml:space="preserve"> </w:t>
      </w:r>
      <w:r w:rsidR="001D6C04">
        <w:rPr>
          <w:rFonts w:hint="eastAsia"/>
          <w:bCs/>
        </w:rPr>
        <w:t>금융 등 다양한 산업에서 요구되는 전문적이고 과학적인 리서치 서비스를 제공하고 있습니다.</w:t>
      </w:r>
      <w:r w:rsidR="001D6C04">
        <w:rPr>
          <w:bCs/>
        </w:rPr>
        <w:t xml:space="preserve"> </w:t>
      </w:r>
      <w:r w:rsidR="001D6C04">
        <w:rPr>
          <w:rFonts w:hint="eastAsia"/>
          <w:bCs/>
        </w:rPr>
        <w:t>다양한 빅데이터를 패널 리서치 데이터와 융복합 연계하여 데이터의 가치를 높이고,</w:t>
      </w:r>
      <w:r w:rsidR="001D6C04">
        <w:rPr>
          <w:bCs/>
        </w:rPr>
        <w:t xml:space="preserve"> </w:t>
      </w:r>
      <w:r w:rsidR="001D6C04">
        <w:rPr>
          <w:rFonts w:hint="eastAsia"/>
          <w:bCs/>
        </w:rPr>
        <w:t>이를 다양한 산업에 적용하는데 집중하고 있습니다.</w:t>
      </w:r>
      <w:r w:rsidR="001D6C04">
        <w:rPr>
          <w:bCs/>
        </w:rPr>
        <w:t xml:space="preserve"> </w:t>
      </w:r>
      <w:r w:rsidR="001D6C04">
        <w:rPr>
          <w:rFonts w:hint="eastAsia"/>
          <w:bCs/>
        </w:rPr>
        <w:t xml:space="preserve">특히 최근에는 </w:t>
      </w:r>
      <w:r w:rsidR="001D6C04">
        <w:rPr>
          <w:bCs/>
        </w:rPr>
        <w:t xml:space="preserve">100% </w:t>
      </w:r>
      <w:r w:rsidR="001D6C04">
        <w:rPr>
          <w:rFonts w:hint="eastAsia"/>
          <w:bCs/>
        </w:rPr>
        <w:t xml:space="preserve">모바일 기반으로 전국인 표본 대표성을 가진 조사 플랫폼 </w:t>
      </w:r>
      <w:r w:rsidR="001D6C04">
        <w:rPr>
          <w:bCs/>
        </w:rPr>
        <w:t>‘</w:t>
      </w:r>
      <w:proofErr w:type="spellStart"/>
      <w:r w:rsidR="001D6C04">
        <w:rPr>
          <w:rFonts w:hint="eastAsia"/>
          <w:bCs/>
        </w:rPr>
        <w:t>국대패널</w:t>
      </w:r>
      <w:proofErr w:type="spellEnd"/>
      <w:r w:rsidR="001D6C04">
        <w:rPr>
          <w:bCs/>
        </w:rPr>
        <w:t>’</w:t>
      </w:r>
      <w:r w:rsidR="001D6C04">
        <w:rPr>
          <w:rFonts w:hint="eastAsia"/>
          <w:bCs/>
        </w:rPr>
        <w:t xml:space="preserve">을 </w:t>
      </w:r>
      <w:proofErr w:type="spellStart"/>
      <w:r w:rsidR="001D6C04">
        <w:rPr>
          <w:rFonts w:hint="eastAsia"/>
          <w:bCs/>
        </w:rPr>
        <w:t>론칭하고</w:t>
      </w:r>
      <w:proofErr w:type="spellEnd"/>
      <w:r w:rsidR="001D6C04">
        <w:rPr>
          <w:rFonts w:hint="eastAsia"/>
          <w:bCs/>
        </w:rPr>
        <w:t xml:space="preserve"> 조사업계 누구나 사용할 수 있도록 개방했습니다.</w:t>
      </w:r>
    </w:p>
    <w:p w14:paraId="6C098A86" w14:textId="00D78607" w:rsidR="002E0400" w:rsidRDefault="002E0400" w:rsidP="0021432A">
      <w:pPr>
        <w:pStyle w:val="a5"/>
        <w:spacing w:line="276" w:lineRule="auto"/>
        <w:rPr>
          <w:b/>
        </w:rPr>
      </w:pPr>
    </w:p>
    <w:p w14:paraId="673D5E48" w14:textId="77777777" w:rsidR="005D6A37" w:rsidRDefault="005D6A37" w:rsidP="0021432A">
      <w:pPr>
        <w:pStyle w:val="a5"/>
        <w:spacing w:line="276" w:lineRule="auto"/>
        <w:rPr>
          <w:rFonts w:hint="eastAsia"/>
          <w:b/>
        </w:rPr>
      </w:pPr>
    </w:p>
    <w:p w14:paraId="42EB48A8" w14:textId="41AEDAB8" w:rsidR="007244FF" w:rsidRPr="00A73784" w:rsidRDefault="007244FF" w:rsidP="0021432A">
      <w:pPr>
        <w:pStyle w:val="a5"/>
        <w:spacing w:line="276" w:lineRule="auto"/>
        <w:rPr>
          <w:b/>
        </w:rPr>
      </w:pPr>
      <w:r w:rsidRPr="00A73784">
        <w:rPr>
          <w:rFonts w:hint="eastAsia"/>
          <w:b/>
        </w:rPr>
        <w:t>*</w:t>
      </w:r>
      <w:proofErr w:type="spellStart"/>
      <w:r w:rsidRPr="00A73784">
        <w:rPr>
          <w:rFonts w:hint="eastAsia"/>
          <w:b/>
        </w:rPr>
        <w:t>타이드스퀘어</w:t>
      </w:r>
      <w:proofErr w:type="spellEnd"/>
      <w:r w:rsidRPr="00A73784">
        <w:rPr>
          <w:rFonts w:hint="eastAsia"/>
          <w:b/>
        </w:rPr>
        <w:t xml:space="preserve"> (</w:t>
      </w:r>
      <w:hyperlink r:id="rId10" w:history="1">
        <w:r w:rsidRPr="00A73784">
          <w:rPr>
            <w:rStyle w:val="a6"/>
            <w:rFonts w:hint="eastAsia"/>
            <w:b/>
          </w:rPr>
          <w:t>www.</w:t>
        </w:r>
        <w:r w:rsidRPr="00A73784">
          <w:rPr>
            <w:rStyle w:val="a6"/>
            <w:b/>
          </w:rPr>
          <w:t>tidesquare.com</w:t>
        </w:r>
      </w:hyperlink>
      <w:r w:rsidRPr="00A73784">
        <w:rPr>
          <w:b/>
        </w:rPr>
        <w:t>)</w:t>
      </w:r>
    </w:p>
    <w:p w14:paraId="78970197" w14:textId="00A86E00" w:rsidR="00FE5F32" w:rsidRPr="00566355" w:rsidRDefault="007244FF" w:rsidP="00E126A0">
      <w:pPr>
        <w:pStyle w:val="a5"/>
        <w:spacing w:line="276" w:lineRule="auto"/>
        <w:rPr>
          <w:rFonts w:hint="eastAsia"/>
        </w:rPr>
      </w:pPr>
      <w:proofErr w:type="spellStart"/>
      <w:r w:rsidRPr="008938FF">
        <w:rPr>
          <w:rFonts w:hint="eastAsia"/>
        </w:rPr>
        <w:t>타이드스퀘어는</w:t>
      </w:r>
      <w:proofErr w:type="spellEnd"/>
      <w:r w:rsidRPr="008938FF">
        <w:t xml:space="preserve"> 특화된 기술로 차별화된 여행 서비스를 제공하는 </w:t>
      </w:r>
      <w:proofErr w:type="spellStart"/>
      <w:r w:rsidRPr="008938FF">
        <w:t>트래블</w:t>
      </w:r>
      <w:proofErr w:type="spellEnd"/>
      <w:r w:rsidRPr="008938FF">
        <w:t xml:space="preserve"> </w:t>
      </w:r>
      <w:proofErr w:type="spellStart"/>
      <w:r w:rsidRPr="008938FF">
        <w:t>테크</w:t>
      </w:r>
      <w:proofErr w:type="spellEnd"/>
      <w:r w:rsidRPr="008938FF">
        <w:t xml:space="preserve">(Travel tech) 기업입니다. 2010년부터 프리미엄 브랜드 ‘현대카드 PRIVIA 여행’을 운영하며 독보적인 영역을 구축하고, SK투어비스를 인수하여 OTA 및 비즈니스여행 영역에서 점유율을 확대하고 있습니다. 설립 초기부터 빠르게 성장하며 국내 종합여행사 3위(2022년 11월 BSP 기준)를 달성하였고, </w:t>
      </w:r>
      <w:proofErr w:type="spellStart"/>
      <w:r w:rsidRPr="008938FF">
        <w:t>카카오모빌리티</w:t>
      </w:r>
      <w:proofErr w:type="spellEnd"/>
      <w:r w:rsidRPr="008938FF">
        <w:t>/SKT/네이버 등 분야별 상위 플랫폼과 제휴, 차세대 항공 표준 NDC 국내 최초 인증 획득으로 여행기술의 새로운 흐름을 주도하고 있습니다.</w:t>
      </w:r>
    </w:p>
    <w:sectPr w:rsidR="00FE5F32" w:rsidRPr="0056635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01A5" w14:textId="77777777" w:rsidR="00CE5EA4" w:rsidRDefault="00CE5EA4" w:rsidP="00790ACE">
      <w:r>
        <w:separator/>
      </w:r>
    </w:p>
  </w:endnote>
  <w:endnote w:type="continuationSeparator" w:id="0">
    <w:p w14:paraId="792BB7F1" w14:textId="77777777" w:rsidR="00CE5EA4" w:rsidRDefault="00CE5EA4" w:rsidP="0079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9868" w14:textId="77777777" w:rsidR="00CE5EA4" w:rsidRDefault="00CE5EA4" w:rsidP="00790ACE">
      <w:r>
        <w:separator/>
      </w:r>
    </w:p>
  </w:footnote>
  <w:footnote w:type="continuationSeparator" w:id="0">
    <w:p w14:paraId="1F37E8F0" w14:textId="77777777" w:rsidR="00CE5EA4" w:rsidRDefault="00CE5EA4" w:rsidP="0079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9BA"/>
    <w:multiLevelType w:val="hybridMultilevel"/>
    <w:tmpl w:val="63A62F2E"/>
    <w:lvl w:ilvl="0" w:tplc="6C2C3D0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BC50EA1"/>
    <w:multiLevelType w:val="hybridMultilevel"/>
    <w:tmpl w:val="C9FAFF54"/>
    <w:lvl w:ilvl="0" w:tplc="158E30E2">
      <w:numFmt w:val="bullet"/>
      <w:lvlText w:val="-"/>
      <w:lvlJc w:val="left"/>
      <w:pPr>
        <w:ind w:left="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06919FE"/>
    <w:multiLevelType w:val="hybridMultilevel"/>
    <w:tmpl w:val="C178968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8DA302B"/>
    <w:multiLevelType w:val="hybridMultilevel"/>
    <w:tmpl w:val="1598C28A"/>
    <w:lvl w:ilvl="0" w:tplc="695A007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C9F2E24"/>
    <w:multiLevelType w:val="hybridMultilevel"/>
    <w:tmpl w:val="C4489854"/>
    <w:lvl w:ilvl="0" w:tplc="158E30E2">
      <w:numFmt w:val="bullet"/>
      <w:lvlText w:val="-"/>
      <w:lvlJc w:val="left"/>
      <w:pPr>
        <w:ind w:left="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E4"/>
    <w:rsid w:val="00004C12"/>
    <w:rsid w:val="000117F4"/>
    <w:rsid w:val="00012535"/>
    <w:rsid w:val="00014507"/>
    <w:rsid w:val="00024F5A"/>
    <w:rsid w:val="000258C0"/>
    <w:rsid w:val="00032529"/>
    <w:rsid w:val="00043082"/>
    <w:rsid w:val="00054755"/>
    <w:rsid w:val="00057158"/>
    <w:rsid w:val="00057D02"/>
    <w:rsid w:val="00062902"/>
    <w:rsid w:val="0006581F"/>
    <w:rsid w:val="00070204"/>
    <w:rsid w:val="00073123"/>
    <w:rsid w:val="000806FD"/>
    <w:rsid w:val="000814BA"/>
    <w:rsid w:val="000836C2"/>
    <w:rsid w:val="00090406"/>
    <w:rsid w:val="000A04F5"/>
    <w:rsid w:val="000B0008"/>
    <w:rsid w:val="000B4275"/>
    <w:rsid w:val="000C6D93"/>
    <w:rsid w:val="000D07D1"/>
    <w:rsid w:val="000D2D87"/>
    <w:rsid w:val="000D636C"/>
    <w:rsid w:val="000E2864"/>
    <w:rsid w:val="000E2EA5"/>
    <w:rsid w:val="000F5930"/>
    <w:rsid w:val="000F5DFA"/>
    <w:rsid w:val="00107F7A"/>
    <w:rsid w:val="001130A3"/>
    <w:rsid w:val="00121403"/>
    <w:rsid w:val="001278A8"/>
    <w:rsid w:val="00141806"/>
    <w:rsid w:val="001434AE"/>
    <w:rsid w:val="001451FE"/>
    <w:rsid w:val="00154E26"/>
    <w:rsid w:val="0016675D"/>
    <w:rsid w:val="00170290"/>
    <w:rsid w:val="001728EE"/>
    <w:rsid w:val="00172FC6"/>
    <w:rsid w:val="00174878"/>
    <w:rsid w:val="00192B39"/>
    <w:rsid w:val="0019379E"/>
    <w:rsid w:val="00195CA7"/>
    <w:rsid w:val="001961F8"/>
    <w:rsid w:val="001B2F96"/>
    <w:rsid w:val="001B5FFD"/>
    <w:rsid w:val="001C5DE1"/>
    <w:rsid w:val="001D69AE"/>
    <w:rsid w:val="001D6C04"/>
    <w:rsid w:val="001D7ADF"/>
    <w:rsid w:val="001E2A53"/>
    <w:rsid w:val="001F0C4B"/>
    <w:rsid w:val="001F53DE"/>
    <w:rsid w:val="001F5F65"/>
    <w:rsid w:val="0020372A"/>
    <w:rsid w:val="002054CB"/>
    <w:rsid w:val="00207FC2"/>
    <w:rsid w:val="0021040A"/>
    <w:rsid w:val="00211B5D"/>
    <w:rsid w:val="0021432A"/>
    <w:rsid w:val="00223632"/>
    <w:rsid w:val="002372EC"/>
    <w:rsid w:val="0025038A"/>
    <w:rsid w:val="0025360F"/>
    <w:rsid w:val="00253DE9"/>
    <w:rsid w:val="00255F1C"/>
    <w:rsid w:val="00263234"/>
    <w:rsid w:val="00282D4A"/>
    <w:rsid w:val="002869E3"/>
    <w:rsid w:val="0029334A"/>
    <w:rsid w:val="00293E55"/>
    <w:rsid w:val="00295978"/>
    <w:rsid w:val="002A77B9"/>
    <w:rsid w:val="002B3F8F"/>
    <w:rsid w:val="002C1D89"/>
    <w:rsid w:val="002C7F64"/>
    <w:rsid w:val="002D10A8"/>
    <w:rsid w:val="002D213C"/>
    <w:rsid w:val="002D24A0"/>
    <w:rsid w:val="002D7743"/>
    <w:rsid w:val="002E0400"/>
    <w:rsid w:val="002E14E1"/>
    <w:rsid w:val="002E4370"/>
    <w:rsid w:val="002F0E40"/>
    <w:rsid w:val="002F12D6"/>
    <w:rsid w:val="002F6F68"/>
    <w:rsid w:val="002F769D"/>
    <w:rsid w:val="0030048A"/>
    <w:rsid w:val="00312139"/>
    <w:rsid w:val="003209F0"/>
    <w:rsid w:val="003253A9"/>
    <w:rsid w:val="00347411"/>
    <w:rsid w:val="00347814"/>
    <w:rsid w:val="0035397D"/>
    <w:rsid w:val="003545C2"/>
    <w:rsid w:val="00362B32"/>
    <w:rsid w:val="003652F4"/>
    <w:rsid w:val="00366FCD"/>
    <w:rsid w:val="0037306D"/>
    <w:rsid w:val="0037549D"/>
    <w:rsid w:val="00383276"/>
    <w:rsid w:val="00385840"/>
    <w:rsid w:val="0038632C"/>
    <w:rsid w:val="00394840"/>
    <w:rsid w:val="00396941"/>
    <w:rsid w:val="003A2822"/>
    <w:rsid w:val="003A722A"/>
    <w:rsid w:val="003B424F"/>
    <w:rsid w:val="003C35D7"/>
    <w:rsid w:val="003D0CF4"/>
    <w:rsid w:val="003D6410"/>
    <w:rsid w:val="003E5D8C"/>
    <w:rsid w:val="003E68F3"/>
    <w:rsid w:val="003F2353"/>
    <w:rsid w:val="00401783"/>
    <w:rsid w:val="00403BD3"/>
    <w:rsid w:val="004170E2"/>
    <w:rsid w:val="00431436"/>
    <w:rsid w:val="00437E8E"/>
    <w:rsid w:val="00444F92"/>
    <w:rsid w:val="004459C4"/>
    <w:rsid w:val="00452387"/>
    <w:rsid w:val="0046235A"/>
    <w:rsid w:val="00464709"/>
    <w:rsid w:val="00467214"/>
    <w:rsid w:val="00470946"/>
    <w:rsid w:val="00474A32"/>
    <w:rsid w:val="00495DAC"/>
    <w:rsid w:val="00497060"/>
    <w:rsid w:val="004A03DB"/>
    <w:rsid w:val="004A5C62"/>
    <w:rsid w:val="004B45C4"/>
    <w:rsid w:val="004C04DD"/>
    <w:rsid w:val="004C2459"/>
    <w:rsid w:val="004D1FE6"/>
    <w:rsid w:val="004D2FFA"/>
    <w:rsid w:val="004E28B1"/>
    <w:rsid w:val="004E7897"/>
    <w:rsid w:val="004F3639"/>
    <w:rsid w:val="004F403A"/>
    <w:rsid w:val="00503906"/>
    <w:rsid w:val="005154CA"/>
    <w:rsid w:val="00540BDA"/>
    <w:rsid w:val="00541B09"/>
    <w:rsid w:val="00547D26"/>
    <w:rsid w:val="00551D68"/>
    <w:rsid w:val="00562E18"/>
    <w:rsid w:val="00562EE0"/>
    <w:rsid w:val="00565777"/>
    <w:rsid w:val="00565E0F"/>
    <w:rsid w:val="00566355"/>
    <w:rsid w:val="00570BF8"/>
    <w:rsid w:val="00576128"/>
    <w:rsid w:val="005764EF"/>
    <w:rsid w:val="005813E8"/>
    <w:rsid w:val="00587700"/>
    <w:rsid w:val="005877D9"/>
    <w:rsid w:val="005940D3"/>
    <w:rsid w:val="00594EC1"/>
    <w:rsid w:val="005A4275"/>
    <w:rsid w:val="005A551C"/>
    <w:rsid w:val="005A7366"/>
    <w:rsid w:val="005B051D"/>
    <w:rsid w:val="005B1B02"/>
    <w:rsid w:val="005C6235"/>
    <w:rsid w:val="005D00BA"/>
    <w:rsid w:val="005D2D40"/>
    <w:rsid w:val="005D6A37"/>
    <w:rsid w:val="005D7D68"/>
    <w:rsid w:val="005E637B"/>
    <w:rsid w:val="005E6FC9"/>
    <w:rsid w:val="006106A3"/>
    <w:rsid w:val="006156CC"/>
    <w:rsid w:val="006157E2"/>
    <w:rsid w:val="00620310"/>
    <w:rsid w:val="00622775"/>
    <w:rsid w:val="00624978"/>
    <w:rsid w:val="006370C4"/>
    <w:rsid w:val="00640E9E"/>
    <w:rsid w:val="00645500"/>
    <w:rsid w:val="00652915"/>
    <w:rsid w:val="00655419"/>
    <w:rsid w:val="00655945"/>
    <w:rsid w:val="00655F8A"/>
    <w:rsid w:val="0065671C"/>
    <w:rsid w:val="00664148"/>
    <w:rsid w:val="0066487A"/>
    <w:rsid w:val="0066711C"/>
    <w:rsid w:val="00667219"/>
    <w:rsid w:val="00681416"/>
    <w:rsid w:val="00682175"/>
    <w:rsid w:val="00682AEC"/>
    <w:rsid w:val="006911F7"/>
    <w:rsid w:val="006970D9"/>
    <w:rsid w:val="00697A36"/>
    <w:rsid w:val="006C29AE"/>
    <w:rsid w:val="006C66CF"/>
    <w:rsid w:val="006D3539"/>
    <w:rsid w:val="006D6405"/>
    <w:rsid w:val="006E6609"/>
    <w:rsid w:val="006E767D"/>
    <w:rsid w:val="006F6B68"/>
    <w:rsid w:val="00711262"/>
    <w:rsid w:val="00711C0D"/>
    <w:rsid w:val="007168AB"/>
    <w:rsid w:val="0072346A"/>
    <w:rsid w:val="007244FF"/>
    <w:rsid w:val="00727452"/>
    <w:rsid w:val="007332DB"/>
    <w:rsid w:val="007334C6"/>
    <w:rsid w:val="0073507B"/>
    <w:rsid w:val="007353EA"/>
    <w:rsid w:val="00736626"/>
    <w:rsid w:val="00740863"/>
    <w:rsid w:val="00752A7D"/>
    <w:rsid w:val="00754C4D"/>
    <w:rsid w:val="00754F9B"/>
    <w:rsid w:val="0075705D"/>
    <w:rsid w:val="00761496"/>
    <w:rsid w:val="0077500F"/>
    <w:rsid w:val="007764CD"/>
    <w:rsid w:val="00781172"/>
    <w:rsid w:val="007815F9"/>
    <w:rsid w:val="00782011"/>
    <w:rsid w:val="00785335"/>
    <w:rsid w:val="00786905"/>
    <w:rsid w:val="007869B4"/>
    <w:rsid w:val="00790ACE"/>
    <w:rsid w:val="007926B2"/>
    <w:rsid w:val="00792D04"/>
    <w:rsid w:val="007A0427"/>
    <w:rsid w:val="007A3B0D"/>
    <w:rsid w:val="007A5773"/>
    <w:rsid w:val="007A692E"/>
    <w:rsid w:val="007C07FA"/>
    <w:rsid w:val="007C53D4"/>
    <w:rsid w:val="007D53C8"/>
    <w:rsid w:val="007D6CEA"/>
    <w:rsid w:val="007E125E"/>
    <w:rsid w:val="007F5F0A"/>
    <w:rsid w:val="007F706E"/>
    <w:rsid w:val="00806A80"/>
    <w:rsid w:val="00812303"/>
    <w:rsid w:val="00812841"/>
    <w:rsid w:val="008163F5"/>
    <w:rsid w:val="00816650"/>
    <w:rsid w:val="00830B42"/>
    <w:rsid w:val="00837BE5"/>
    <w:rsid w:val="008461C6"/>
    <w:rsid w:val="00856B59"/>
    <w:rsid w:val="00864B75"/>
    <w:rsid w:val="008702AB"/>
    <w:rsid w:val="00876595"/>
    <w:rsid w:val="00880EFB"/>
    <w:rsid w:val="0088211D"/>
    <w:rsid w:val="008A05AB"/>
    <w:rsid w:val="008A36D0"/>
    <w:rsid w:val="008A3F3E"/>
    <w:rsid w:val="008B43BB"/>
    <w:rsid w:val="008B6491"/>
    <w:rsid w:val="008D1B95"/>
    <w:rsid w:val="008E1E61"/>
    <w:rsid w:val="008E2C72"/>
    <w:rsid w:val="008F6AA6"/>
    <w:rsid w:val="008F73A4"/>
    <w:rsid w:val="008F74A1"/>
    <w:rsid w:val="00900425"/>
    <w:rsid w:val="00900FF6"/>
    <w:rsid w:val="00912FB3"/>
    <w:rsid w:val="00913ED4"/>
    <w:rsid w:val="00914ACA"/>
    <w:rsid w:val="00916D35"/>
    <w:rsid w:val="009171CD"/>
    <w:rsid w:val="00930179"/>
    <w:rsid w:val="00930621"/>
    <w:rsid w:val="00933285"/>
    <w:rsid w:val="00933806"/>
    <w:rsid w:val="009356AC"/>
    <w:rsid w:val="009539C5"/>
    <w:rsid w:val="00966C8A"/>
    <w:rsid w:val="00970BED"/>
    <w:rsid w:val="009775DB"/>
    <w:rsid w:val="00977793"/>
    <w:rsid w:val="009820CE"/>
    <w:rsid w:val="00985034"/>
    <w:rsid w:val="00985D1B"/>
    <w:rsid w:val="00987E77"/>
    <w:rsid w:val="00990DCE"/>
    <w:rsid w:val="00994279"/>
    <w:rsid w:val="00995037"/>
    <w:rsid w:val="009C7AA3"/>
    <w:rsid w:val="009D7B66"/>
    <w:rsid w:val="009E0CC0"/>
    <w:rsid w:val="009E5370"/>
    <w:rsid w:val="009F0751"/>
    <w:rsid w:val="00A00E7C"/>
    <w:rsid w:val="00A01F38"/>
    <w:rsid w:val="00A23DA5"/>
    <w:rsid w:val="00A30D5A"/>
    <w:rsid w:val="00A32CE9"/>
    <w:rsid w:val="00A3473C"/>
    <w:rsid w:val="00A34817"/>
    <w:rsid w:val="00A47EBB"/>
    <w:rsid w:val="00A502C9"/>
    <w:rsid w:val="00A538FD"/>
    <w:rsid w:val="00A542A6"/>
    <w:rsid w:val="00A54B1E"/>
    <w:rsid w:val="00A6337D"/>
    <w:rsid w:val="00A64CA8"/>
    <w:rsid w:val="00A75C40"/>
    <w:rsid w:val="00A81605"/>
    <w:rsid w:val="00A82341"/>
    <w:rsid w:val="00A843A7"/>
    <w:rsid w:val="00A96544"/>
    <w:rsid w:val="00AA561D"/>
    <w:rsid w:val="00AA7413"/>
    <w:rsid w:val="00AA7EA8"/>
    <w:rsid w:val="00AC0950"/>
    <w:rsid w:val="00AC5D2A"/>
    <w:rsid w:val="00AD0E41"/>
    <w:rsid w:val="00AD198D"/>
    <w:rsid w:val="00AD526D"/>
    <w:rsid w:val="00AF167F"/>
    <w:rsid w:val="00AF378E"/>
    <w:rsid w:val="00AF778B"/>
    <w:rsid w:val="00B06566"/>
    <w:rsid w:val="00B14372"/>
    <w:rsid w:val="00B157A8"/>
    <w:rsid w:val="00B23D76"/>
    <w:rsid w:val="00B23FE7"/>
    <w:rsid w:val="00B33CC9"/>
    <w:rsid w:val="00B34ABD"/>
    <w:rsid w:val="00B4541D"/>
    <w:rsid w:val="00B608E0"/>
    <w:rsid w:val="00B66DA4"/>
    <w:rsid w:val="00B71623"/>
    <w:rsid w:val="00B730A6"/>
    <w:rsid w:val="00B8673D"/>
    <w:rsid w:val="00B921AE"/>
    <w:rsid w:val="00B96273"/>
    <w:rsid w:val="00B97AFC"/>
    <w:rsid w:val="00BA02B0"/>
    <w:rsid w:val="00BB2F28"/>
    <w:rsid w:val="00BC49F1"/>
    <w:rsid w:val="00BD4FC8"/>
    <w:rsid w:val="00BD7488"/>
    <w:rsid w:val="00BE1B74"/>
    <w:rsid w:val="00BF0775"/>
    <w:rsid w:val="00BF1C62"/>
    <w:rsid w:val="00BF643C"/>
    <w:rsid w:val="00C019B0"/>
    <w:rsid w:val="00C0303D"/>
    <w:rsid w:val="00C067D1"/>
    <w:rsid w:val="00C06A3E"/>
    <w:rsid w:val="00C136F5"/>
    <w:rsid w:val="00C22739"/>
    <w:rsid w:val="00C26848"/>
    <w:rsid w:val="00C3752F"/>
    <w:rsid w:val="00C47015"/>
    <w:rsid w:val="00C5101F"/>
    <w:rsid w:val="00C53798"/>
    <w:rsid w:val="00C570DB"/>
    <w:rsid w:val="00C57C9B"/>
    <w:rsid w:val="00C7041E"/>
    <w:rsid w:val="00C77B00"/>
    <w:rsid w:val="00C8572C"/>
    <w:rsid w:val="00C86943"/>
    <w:rsid w:val="00C93102"/>
    <w:rsid w:val="00C949C3"/>
    <w:rsid w:val="00CA2215"/>
    <w:rsid w:val="00CA5149"/>
    <w:rsid w:val="00CB3EA6"/>
    <w:rsid w:val="00CB600A"/>
    <w:rsid w:val="00CB7003"/>
    <w:rsid w:val="00CC681F"/>
    <w:rsid w:val="00CD405E"/>
    <w:rsid w:val="00CD696C"/>
    <w:rsid w:val="00CE0BEC"/>
    <w:rsid w:val="00CE2315"/>
    <w:rsid w:val="00CE5EA4"/>
    <w:rsid w:val="00CF483E"/>
    <w:rsid w:val="00D013FE"/>
    <w:rsid w:val="00D0204C"/>
    <w:rsid w:val="00D0378B"/>
    <w:rsid w:val="00D04833"/>
    <w:rsid w:val="00D11F56"/>
    <w:rsid w:val="00D1264F"/>
    <w:rsid w:val="00D22348"/>
    <w:rsid w:val="00D25C84"/>
    <w:rsid w:val="00D26A1E"/>
    <w:rsid w:val="00D31CAC"/>
    <w:rsid w:val="00D44818"/>
    <w:rsid w:val="00D46EED"/>
    <w:rsid w:val="00D63D69"/>
    <w:rsid w:val="00D67DFA"/>
    <w:rsid w:val="00D7022D"/>
    <w:rsid w:val="00D71C47"/>
    <w:rsid w:val="00D87E19"/>
    <w:rsid w:val="00D906BC"/>
    <w:rsid w:val="00D936EC"/>
    <w:rsid w:val="00D94A21"/>
    <w:rsid w:val="00DA07E4"/>
    <w:rsid w:val="00DA6356"/>
    <w:rsid w:val="00DA77CA"/>
    <w:rsid w:val="00DB2294"/>
    <w:rsid w:val="00DB23CA"/>
    <w:rsid w:val="00DB36CA"/>
    <w:rsid w:val="00DB4DC1"/>
    <w:rsid w:val="00DB59E8"/>
    <w:rsid w:val="00DC34B6"/>
    <w:rsid w:val="00DC374E"/>
    <w:rsid w:val="00DC4AD3"/>
    <w:rsid w:val="00DD14F6"/>
    <w:rsid w:val="00DD17FA"/>
    <w:rsid w:val="00DE2BCA"/>
    <w:rsid w:val="00DE7101"/>
    <w:rsid w:val="00DE7903"/>
    <w:rsid w:val="00DE7F4E"/>
    <w:rsid w:val="00DF22E0"/>
    <w:rsid w:val="00E04C58"/>
    <w:rsid w:val="00E10025"/>
    <w:rsid w:val="00E11478"/>
    <w:rsid w:val="00E126A0"/>
    <w:rsid w:val="00E17AC4"/>
    <w:rsid w:val="00E33CF4"/>
    <w:rsid w:val="00E34365"/>
    <w:rsid w:val="00E34E13"/>
    <w:rsid w:val="00E5183A"/>
    <w:rsid w:val="00E52330"/>
    <w:rsid w:val="00E5506D"/>
    <w:rsid w:val="00E602B2"/>
    <w:rsid w:val="00E61C86"/>
    <w:rsid w:val="00E622C6"/>
    <w:rsid w:val="00E62EEB"/>
    <w:rsid w:val="00E66BB9"/>
    <w:rsid w:val="00E6760E"/>
    <w:rsid w:val="00E71998"/>
    <w:rsid w:val="00E72038"/>
    <w:rsid w:val="00E76BEA"/>
    <w:rsid w:val="00E80E6B"/>
    <w:rsid w:val="00E86F13"/>
    <w:rsid w:val="00E8795E"/>
    <w:rsid w:val="00E92647"/>
    <w:rsid w:val="00EA01D8"/>
    <w:rsid w:val="00EA326C"/>
    <w:rsid w:val="00EA5575"/>
    <w:rsid w:val="00EB11D1"/>
    <w:rsid w:val="00EB167A"/>
    <w:rsid w:val="00ED7C14"/>
    <w:rsid w:val="00ED7F9C"/>
    <w:rsid w:val="00EE399D"/>
    <w:rsid w:val="00EE4433"/>
    <w:rsid w:val="00EE7646"/>
    <w:rsid w:val="00EF4C4D"/>
    <w:rsid w:val="00F07CE7"/>
    <w:rsid w:val="00F14C75"/>
    <w:rsid w:val="00F21874"/>
    <w:rsid w:val="00F24ACA"/>
    <w:rsid w:val="00F351BB"/>
    <w:rsid w:val="00F3625C"/>
    <w:rsid w:val="00F36826"/>
    <w:rsid w:val="00F437D0"/>
    <w:rsid w:val="00F43B00"/>
    <w:rsid w:val="00F5139A"/>
    <w:rsid w:val="00F53929"/>
    <w:rsid w:val="00F72265"/>
    <w:rsid w:val="00F7766D"/>
    <w:rsid w:val="00F8709A"/>
    <w:rsid w:val="00F9006B"/>
    <w:rsid w:val="00FA3BD8"/>
    <w:rsid w:val="00FB741A"/>
    <w:rsid w:val="00FC127A"/>
    <w:rsid w:val="00FC27A2"/>
    <w:rsid w:val="00FC2CB2"/>
    <w:rsid w:val="00FD267D"/>
    <w:rsid w:val="00FE5F32"/>
    <w:rsid w:val="00FF50F9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60415"/>
  <w15:chartTrackingRefBased/>
  <w15:docId w15:val="{692285CB-EE03-444E-A21A-02CC1918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D76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ACE"/>
    <w:pPr>
      <w:widowControl w:val="0"/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Char">
    <w:name w:val="머리글 Char"/>
    <w:basedOn w:val="a0"/>
    <w:link w:val="a3"/>
    <w:uiPriority w:val="99"/>
    <w:rsid w:val="00790ACE"/>
  </w:style>
  <w:style w:type="paragraph" w:styleId="a4">
    <w:name w:val="footer"/>
    <w:basedOn w:val="a"/>
    <w:link w:val="Char0"/>
    <w:uiPriority w:val="99"/>
    <w:unhideWhenUsed/>
    <w:rsid w:val="00790ACE"/>
    <w:pPr>
      <w:widowControl w:val="0"/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Char0">
    <w:name w:val="바닥글 Char"/>
    <w:basedOn w:val="a0"/>
    <w:link w:val="a4"/>
    <w:uiPriority w:val="99"/>
    <w:rsid w:val="00790ACE"/>
  </w:style>
  <w:style w:type="paragraph" w:styleId="a5">
    <w:name w:val="No Spacing"/>
    <w:uiPriority w:val="1"/>
    <w:qFormat/>
    <w:rsid w:val="00223632"/>
    <w:pPr>
      <w:widowControl w:val="0"/>
      <w:wordWrap w:val="0"/>
      <w:autoSpaceDE w:val="0"/>
      <w:autoSpaceDN w:val="0"/>
      <w:spacing w:after="0" w:line="240" w:lineRule="auto"/>
    </w:pPr>
  </w:style>
  <w:style w:type="character" w:styleId="a6">
    <w:name w:val="Hyperlink"/>
    <w:basedOn w:val="a0"/>
    <w:uiPriority w:val="99"/>
    <w:unhideWhenUsed/>
    <w:rsid w:val="00B23D76"/>
    <w:rPr>
      <w:color w:val="0563C1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84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843A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E76BEA"/>
    <w:pPr>
      <w:ind w:leftChars="400" w:left="800"/>
    </w:pPr>
  </w:style>
  <w:style w:type="character" w:styleId="a9">
    <w:name w:val="Unresolved Mention"/>
    <w:basedOn w:val="a0"/>
    <w:uiPriority w:val="99"/>
    <w:semiHidden/>
    <w:unhideWhenUsed/>
    <w:rsid w:val="002E040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E0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idesqua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merinsight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이진혁</dc:creator>
  <cp:keywords/>
  <dc:description/>
  <cp:lastModifiedBy>leejs</cp:lastModifiedBy>
  <cp:revision>111</cp:revision>
  <cp:lastPrinted>2022-04-06T08:19:00Z</cp:lastPrinted>
  <dcterms:created xsi:type="dcterms:W3CDTF">2023-12-13T06:02:00Z</dcterms:created>
  <dcterms:modified xsi:type="dcterms:W3CDTF">2023-12-26T05:27:00Z</dcterms:modified>
</cp:coreProperties>
</file>